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F1411" w14:textId="77777777" w:rsidR="005250FA" w:rsidRDefault="005250FA" w:rsidP="00E96AA1">
      <w:pPr>
        <w:jc w:val="center"/>
      </w:pPr>
    </w:p>
    <w:p w14:paraId="3B6193D6" w14:textId="77777777" w:rsidR="00E96AA1" w:rsidRDefault="00E96AA1" w:rsidP="00E96AA1">
      <w:pPr>
        <w:jc w:val="center"/>
      </w:pPr>
    </w:p>
    <w:p w14:paraId="29715368" w14:textId="77777777" w:rsidR="00E96AA1" w:rsidRDefault="00E96AA1" w:rsidP="00E96AA1">
      <w:pPr>
        <w:jc w:val="center"/>
      </w:pPr>
    </w:p>
    <w:p w14:paraId="7B998E60" w14:textId="77777777" w:rsidR="00E96AA1" w:rsidRDefault="00E96AA1" w:rsidP="00E96AA1">
      <w:pPr>
        <w:jc w:val="center"/>
      </w:pPr>
    </w:p>
    <w:p w14:paraId="4CF7F1A9" w14:textId="77777777" w:rsidR="00E96AA1" w:rsidRDefault="00E96AA1" w:rsidP="00E96AA1">
      <w:pPr>
        <w:jc w:val="center"/>
      </w:pPr>
    </w:p>
    <w:p w14:paraId="5EFEB2BD" w14:textId="77777777" w:rsidR="00E96AA1" w:rsidRDefault="00E96AA1" w:rsidP="00E96AA1">
      <w:pPr>
        <w:jc w:val="center"/>
      </w:pPr>
    </w:p>
    <w:p w14:paraId="6C1BEE66" w14:textId="77777777" w:rsidR="00E96AA1" w:rsidRDefault="00E96AA1" w:rsidP="00E96AA1">
      <w:pPr>
        <w:jc w:val="center"/>
      </w:pPr>
    </w:p>
    <w:p w14:paraId="0695B4EC" w14:textId="77777777" w:rsidR="00E96AA1" w:rsidRDefault="00E96AA1" w:rsidP="00E96AA1">
      <w:pPr>
        <w:jc w:val="center"/>
      </w:pPr>
    </w:p>
    <w:p w14:paraId="384A6A92" w14:textId="77777777" w:rsidR="00E96AA1" w:rsidRDefault="00E96AA1" w:rsidP="00E96AA1">
      <w:pPr>
        <w:jc w:val="center"/>
      </w:pPr>
    </w:p>
    <w:p w14:paraId="19E73CA8" w14:textId="77777777" w:rsidR="00E96AA1" w:rsidRDefault="00E96AA1" w:rsidP="00E96AA1">
      <w:pPr>
        <w:jc w:val="center"/>
      </w:pPr>
    </w:p>
    <w:p w14:paraId="570EB5CC" w14:textId="77777777" w:rsidR="00E96AA1" w:rsidRDefault="00E96AA1" w:rsidP="00E96AA1">
      <w:pPr>
        <w:jc w:val="center"/>
      </w:pPr>
    </w:p>
    <w:p w14:paraId="6A6138DC" w14:textId="77777777" w:rsidR="00E96AA1" w:rsidRDefault="00E96AA1" w:rsidP="00E96AA1">
      <w:pPr>
        <w:jc w:val="center"/>
      </w:pPr>
    </w:p>
    <w:p w14:paraId="2ECF4363" w14:textId="77777777" w:rsidR="00E96AA1" w:rsidRDefault="00E96AA1" w:rsidP="00E96AA1">
      <w:pPr>
        <w:jc w:val="center"/>
      </w:pPr>
    </w:p>
    <w:p w14:paraId="60590348" w14:textId="77777777" w:rsidR="00E96AA1" w:rsidRDefault="00E96AA1" w:rsidP="00E96AA1">
      <w:pPr>
        <w:jc w:val="center"/>
      </w:pPr>
    </w:p>
    <w:p w14:paraId="51DFC496" w14:textId="77777777" w:rsidR="00E96AA1" w:rsidRDefault="00E96AA1" w:rsidP="00E96AA1">
      <w:pPr>
        <w:spacing w:line="480" w:lineRule="auto"/>
        <w:jc w:val="center"/>
      </w:pPr>
    </w:p>
    <w:p w14:paraId="108589C2" w14:textId="77777777" w:rsidR="00E96AA1" w:rsidRDefault="00E96AA1" w:rsidP="00E96AA1">
      <w:pPr>
        <w:spacing w:line="480" w:lineRule="auto"/>
        <w:jc w:val="center"/>
        <w:rPr>
          <w:b/>
        </w:rPr>
      </w:pPr>
      <w:r w:rsidRPr="00E96AA1">
        <w:rPr>
          <w:b/>
        </w:rPr>
        <w:t>Experiment VII</w:t>
      </w:r>
    </w:p>
    <w:p w14:paraId="6E029417" w14:textId="77777777" w:rsidR="00E96AA1" w:rsidRDefault="00E96AA1" w:rsidP="00E96AA1">
      <w:pPr>
        <w:spacing w:line="480" w:lineRule="auto"/>
        <w:jc w:val="center"/>
      </w:pPr>
      <w:r>
        <w:t>The Separation of Three Organic Compounds by Acid-Base Reactions and Liquid-Liquid Extractions</w:t>
      </w:r>
    </w:p>
    <w:p w14:paraId="57796ECA" w14:textId="77777777" w:rsidR="00E96AA1" w:rsidRDefault="00E96AA1" w:rsidP="00E96AA1">
      <w:pPr>
        <w:spacing w:line="480" w:lineRule="auto"/>
        <w:jc w:val="center"/>
      </w:pPr>
      <w:bookmarkStart w:id="0" w:name="_GoBack"/>
      <w:bookmarkEnd w:id="0"/>
    </w:p>
    <w:p w14:paraId="689C155F" w14:textId="77777777" w:rsidR="00E96AA1" w:rsidRDefault="00E96AA1" w:rsidP="00E96AA1">
      <w:pPr>
        <w:spacing w:line="480" w:lineRule="auto"/>
        <w:jc w:val="center"/>
      </w:pPr>
    </w:p>
    <w:p w14:paraId="46ECD420" w14:textId="77777777" w:rsidR="00E96AA1" w:rsidRDefault="00E96AA1" w:rsidP="00E96AA1">
      <w:pPr>
        <w:spacing w:line="480" w:lineRule="auto"/>
        <w:jc w:val="center"/>
      </w:pPr>
    </w:p>
    <w:p w14:paraId="069297B6" w14:textId="77777777" w:rsidR="00E96AA1" w:rsidRDefault="00E96AA1" w:rsidP="00E96AA1">
      <w:pPr>
        <w:spacing w:line="480" w:lineRule="auto"/>
        <w:jc w:val="center"/>
      </w:pPr>
    </w:p>
    <w:p w14:paraId="40D2CA8E" w14:textId="77777777" w:rsidR="00E96AA1" w:rsidRDefault="00E96AA1" w:rsidP="00E96AA1">
      <w:pPr>
        <w:spacing w:line="480" w:lineRule="auto"/>
        <w:jc w:val="center"/>
      </w:pPr>
    </w:p>
    <w:p w14:paraId="71B16E38" w14:textId="77777777" w:rsidR="00E96AA1" w:rsidRDefault="00E96AA1" w:rsidP="00E96AA1">
      <w:pPr>
        <w:spacing w:line="480" w:lineRule="auto"/>
        <w:jc w:val="center"/>
      </w:pPr>
    </w:p>
    <w:p w14:paraId="3EDE42DE" w14:textId="77777777" w:rsidR="00E96AA1" w:rsidRDefault="00E96AA1" w:rsidP="00E96AA1">
      <w:pPr>
        <w:spacing w:line="480" w:lineRule="auto"/>
        <w:jc w:val="center"/>
      </w:pPr>
    </w:p>
    <w:p w14:paraId="6FB82778" w14:textId="77777777" w:rsidR="00E96AA1" w:rsidRDefault="00E96AA1" w:rsidP="00E96AA1">
      <w:pPr>
        <w:spacing w:line="480" w:lineRule="auto"/>
        <w:jc w:val="center"/>
      </w:pPr>
    </w:p>
    <w:p w14:paraId="06CF2B38" w14:textId="77777777" w:rsidR="00E96AA1" w:rsidRDefault="00E96AA1" w:rsidP="00E96AA1">
      <w:pPr>
        <w:spacing w:line="480" w:lineRule="auto"/>
      </w:pPr>
    </w:p>
    <w:p w14:paraId="54B9CA4D" w14:textId="77777777" w:rsidR="00E96AA1" w:rsidRPr="00B67BC6" w:rsidRDefault="00E96AA1" w:rsidP="00E96AA1">
      <w:pPr>
        <w:spacing w:line="480" w:lineRule="auto"/>
        <w:rPr>
          <w:b/>
        </w:rPr>
      </w:pPr>
      <w:r w:rsidRPr="00B67BC6">
        <w:rPr>
          <w:b/>
        </w:rPr>
        <w:t xml:space="preserve">Abstract: </w:t>
      </w:r>
    </w:p>
    <w:p w14:paraId="7692C655" w14:textId="21369366" w:rsidR="00B67BC6" w:rsidRDefault="00E96AA1" w:rsidP="00B67BC6">
      <w:pPr>
        <w:spacing w:line="480" w:lineRule="auto"/>
        <w:rPr>
          <w:bCs/>
          <w:color w:val="222222"/>
          <w:shd w:val="clear" w:color="auto" w:fill="FFFFFF"/>
        </w:rPr>
      </w:pPr>
      <w:r w:rsidRPr="00B67BC6">
        <w:rPr>
          <w:b/>
        </w:rPr>
        <w:tab/>
      </w:r>
      <w:r w:rsidRPr="00B67BC6">
        <w:t xml:space="preserve">The purpose of this experiment was to extract and separate benzoic acid, benzocaine, and 9-fluorenone using acid-base reactions and liquid-liquid extractions. Each compound was poured </w:t>
      </w:r>
      <w:r w:rsidRPr="00B67BC6">
        <w:lastRenderedPageBreak/>
        <w:t xml:space="preserve">into a </w:t>
      </w:r>
      <w:r w:rsidR="000A56B5">
        <w:t>culture</w:t>
      </w:r>
      <w:r w:rsidRPr="00B67BC6">
        <w:t xml:space="preserve"> tube and mixed together. Benzoic acid was the acidic component; benzoic acid the basic component; 9-fluorenone the neutral component. Acid-base reactions and liquid-liquid extractions are commonly used to separate organic compounds from a mixture. </w:t>
      </w:r>
      <w:r w:rsidR="006840D4" w:rsidRPr="00B67BC6">
        <w:t>Each component was separated and then extracted in solid form using vacuum filtration. Benzoic acid was separated by using 2mL of 3M NaOH and 6M HCL. Benzocaine was separated by using 2mL of 3M HCL. To separate and extract 9-fluorenone, 2mL of 3M NaOH was used and the bottom organic layer was collected and dried with sodium sulfate.</w:t>
      </w:r>
      <w:r w:rsidR="00D8339C" w:rsidRPr="00B67BC6">
        <w:t xml:space="preserve"> I managed to extract 2</w:t>
      </w:r>
      <w:r w:rsidR="00B67BC6" w:rsidRPr="00B67BC6">
        <w:t>5</w:t>
      </w:r>
      <w:r w:rsidR="00D8339C" w:rsidRPr="00B67BC6">
        <w:t xml:space="preserve">mg </w:t>
      </w:r>
      <w:r w:rsidR="00B67BC6" w:rsidRPr="00B67BC6">
        <w:t>of benzocaine, 36mg of benzoic acid, and 46 mg of 9-fluorenone. The observed melting point</w:t>
      </w:r>
      <w:r w:rsidR="00B67BC6">
        <w:t>s</w:t>
      </w:r>
      <w:r w:rsidR="00B67BC6" w:rsidRPr="00B67BC6">
        <w:t xml:space="preserve"> </w:t>
      </w:r>
      <w:r w:rsidR="00B67BC6">
        <w:t>were:</w:t>
      </w:r>
      <w:r w:rsidR="00B67BC6" w:rsidRPr="00B67BC6">
        <w:t xml:space="preserve"> benzocaine 89.5-</w:t>
      </w:r>
      <w:r w:rsidR="00B67BC6">
        <w:t>91.5</w:t>
      </w:r>
      <w:r w:rsidR="00B67BC6" w:rsidRPr="00B67BC6">
        <w:rPr>
          <w:b/>
          <w:bCs/>
          <w:color w:val="222222"/>
          <w:shd w:val="clear" w:color="auto" w:fill="FFFFFF"/>
        </w:rPr>
        <w:t>°</w:t>
      </w:r>
      <w:r w:rsidR="00B67BC6">
        <w:rPr>
          <w:bCs/>
          <w:color w:val="222222"/>
          <w:shd w:val="clear" w:color="auto" w:fill="FFFFFF"/>
        </w:rPr>
        <w:t>C; benzoic acid 120.5-122.5</w:t>
      </w:r>
      <w:r w:rsidR="00B67BC6" w:rsidRPr="00B67BC6">
        <w:rPr>
          <w:b/>
          <w:bCs/>
          <w:color w:val="222222"/>
          <w:shd w:val="clear" w:color="auto" w:fill="FFFFFF"/>
        </w:rPr>
        <w:t>°</w:t>
      </w:r>
      <w:r w:rsidR="00B67BC6">
        <w:rPr>
          <w:bCs/>
          <w:color w:val="222222"/>
          <w:shd w:val="clear" w:color="auto" w:fill="FFFFFF"/>
        </w:rPr>
        <w:t>C</w:t>
      </w:r>
      <w:r w:rsidR="00B82662">
        <w:rPr>
          <w:bCs/>
          <w:color w:val="222222"/>
          <w:shd w:val="clear" w:color="auto" w:fill="FFFFFF"/>
        </w:rPr>
        <w:t>;</w:t>
      </w:r>
      <w:r w:rsidR="00B67BC6">
        <w:rPr>
          <w:bCs/>
          <w:color w:val="222222"/>
          <w:shd w:val="clear" w:color="auto" w:fill="FFFFFF"/>
        </w:rPr>
        <w:t xml:space="preserve"> 9-fluorenone </w:t>
      </w:r>
      <w:r w:rsidR="00B82662">
        <w:rPr>
          <w:bCs/>
          <w:color w:val="222222"/>
          <w:shd w:val="clear" w:color="auto" w:fill="FFFFFF"/>
        </w:rPr>
        <w:t>64.5</w:t>
      </w:r>
      <w:r w:rsidR="0083420B">
        <w:rPr>
          <w:bCs/>
          <w:color w:val="222222"/>
          <w:shd w:val="clear" w:color="auto" w:fill="FFFFFF"/>
        </w:rPr>
        <w:t>-71</w:t>
      </w:r>
      <w:r w:rsidR="0083420B" w:rsidRPr="00B67BC6">
        <w:rPr>
          <w:b/>
          <w:bCs/>
          <w:color w:val="222222"/>
          <w:shd w:val="clear" w:color="auto" w:fill="FFFFFF"/>
        </w:rPr>
        <w:t>°</w:t>
      </w:r>
      <w:r w:rsidR="0083420B">
        <w:rPr>
          <w:bCs/>
          <w:color w:val="222222"/>
          <w:shd w:val="clear" w:color="auto" w:fill="FFFFFF"/>
        </w:rPr>
        <w:t>C</w:t>
      </w:r>
      <w:r w:rsidR="000D56F6">
        <w:rPr>
          <w:bCs/>
          <w:color w:val="222222"/>
          <w:shd w:val="clear" w:color="auto" w:fill="FFFFFF"/>
        </w:rPr>
        <w:t>.</w:t>
      </w:r>
    </w:p>
    <w:p w14:paraId="3129EF0A" w14:textId="10F18FE9" w:rsidR="00DE0C0F" w:rsidRDefault="00DE0C0F" w:rsidP="00B67BC6">
      <w:pPr>
        <w:spacing w:line="480" w:lineRule="auto"/>
        <w:rPr>
          <w:b/>
        </w:rPr>
      </w:pPr>
      <w:r>
        <w:rPr>
          <w:b/>
        </w:rPr>
        <w:t>Procedure:</w:t>
      </w:r>
    </w:p>
    <w:p w14:paraId="1E0C0BC0" w14:textId="296D4EAA" w:rsidR="00AA5B52" w:rsidRDefault="00AA5B52" w:rsidP="00AA5B52">
      <w:pPr>
        <w:spacing w:line="480" w:lineRule="auto"/>
        <w:rPr>
          <w:color w:val="000000"/>
        </w:rPr>
      </w:pPr>
      <w:r>
        <w:rPr>
          <w:color w:val="000000"/>
        </w:rPr>
        <w:t xml:space="preserve">Poulos, Z. J. </w:t>
      </w:r>
      <w:r>
        <w:rPr>
          <w:i/>
          <w:iCs/>
          <w:color w:val="000000"/>
        </w:rPr>
        <w:t>Organic Chemistry I – A Laboratory Manual for the Health Sciences Major, Fall 2017</w:t>
      </w:r>
      <w:r>
        <w:rPr>
          <w:color w:val="000000"/>
        </w:rPr>
        <w:t>; Hayden-McNeil: Plymouth, MI, 2017.</w:t>
      </w:r>
    </w:p>
    <w:p w14:paraId="616F88DA" w14:textId="0B97EE89" w:rsidR="00B30FE0" w:rsidRDefault="00B020CA" w:rsidP="00AA5B52">
      <w:pPr>
        <w:spacing w:line="480" w:lineRule="auto"/>
      </w:pPr>
      <w:r>
        <w:t xml:space="preserve">Refer to pages </w:t>
      </w:r>
      <w:r w:rsidR="00AD7A87">
        <w:t xml:space="preserve">111-120 of the Lab Handbook for the full list of equipment used and the detailed </w:t>
      </w:r>
      <w:r w:rsidR="00ED42C6">
        <w:t xml:space="preserve">procedure. </w:t>
      </w:r>
      <w:r w:rsidR="00A82CE3">
        <w:t xml:space="preserve">I measured and used </w:t>
      </w:r>
      <w:r w:rsidR="003502DD">
        <w:t xml:space="preserve">55mg of benzocaine, 59mg of benzoic acid, and 53mg of 9-fluorenone. </w:t>
      </w:r>
      <w:r w:rsidR="000A56B5">
        <w:t xml:space="preserve">All of these components were put into the same </w:t>
      </w:r>
      <w:r w:rsidR="00E01C98">
        <w:t xml:space="preserve">culture tube and dissolved using 2mL of methylene chloride. </w:t>
      </w:r>
      <w:r w:rsidR="00D94AFE">
        <w:t>All liquid measurements was</w:t>
      </w:r>
      <w:r w:rsidR="00167ADF">
        <w:t xml:space="preserve"> done using a plastic dis</w:t>
      </w:r>
      <w:r w:rsidR="00D94AFE">
        <w:t>posable pipette</w:t>
      </w:r>
      <w:r w:rsidR="00E54590">
        <w:t>. Nothing in the procedure was changed</w:t>
      </w:r>
      <w:r w:rsidR="009D2FBE">
        <w:t xml:space="preserve"> and all three precipitants were collected.</w:t>
      </w:r>
    </w:p>
    <w:p w14:paraId="5EA6C7DF" w14:textId="3F4EA881" w:rsidR="009D2FBE" w:rsidRDefault="009D2FBE" w:rsidP="00AA5B52">
      <w:pPr>
        <w:spacing w:line="480" w:lineRule="auto"/>
      </w:pPr>
    </w:p>
    <w:p w14:paraId="47A32552" w14:textId="58DB8711" w:rsidR="009D2FBE" w:rsidRDefault="009D2FBE" w:rsidP="00AA5B52">
      <w:pPr>
        <w:spacing w:line="480" w:lineRule="auto"/>
      </w:pPr>
    </w:p>
    <w:p w14:paraId="5653360B" w14:textId="563EA2C1" w:rsidR="009D2FBE" w:rsidRDefault="009D2FBE" w:rsidP="00AA5B52">
      <w:pPr>
        <w:spacing w:line="480" w:lineRule="auto"/>
      </w:pPr>
    </w:p>
    <w:p w14:paraId="6975F301" w14:textId="612D0066" w:rsidR="00C47882" w:rsidRPr="00C47882" w:rsidRDefault="00C47882" w:rsidP="00C9582A">
      <w:pPr>
        <w:spacing w:line="480" w:lineRule="auto"/>
      </w:pPr>
      <w:r>
        <w:rPr>
          <w:b/>
        </w:rPr>
        <w:t>Reactions:</w:t>
      </w:r>
      <w:r>
        <w:t xml:space="preserve"> </w:t>
      </w:r>
    </w:p>
    <w:p w14:paraId="78BB9CD7" w14:textId="32DEFE20" w:rsidR="00C47882" w:rsidRDefault="00C47882" w:rsidP="00AA5B52">
      <w:pPr>
        <w:spacing w:line="480" w:lineRule="auto"/>
        <w:rPr>
          <w:b/>
        </w:rPr>
      </w:pPr>
      <w:r>
        <w:rPr>
          <w:b/>
          <w:noProof/>
        </w:rPr>
        <w:lastRenderedPageBreak/>
        <w:drawing>
          <wp:inline distT="0" distB="0" distL="0" distR="0" wp14:anchorId="2FC7E998" wp14:editId="10EB0952">
            <wp:extent cx="4851454" cy="185194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1-05 at 4.00.50 PM.png"/>
                    <pic:cNvPicPr/>
                  </pic:nvPicPr>
                  <pic:blipFill>
                    <a:blip r:embed="rId5">
                      <a:extLst>
                        <a:ext uri="{28A0092B-C50C-407E-A947-70E740481C1C}">
                          <a14:useLocalDpi xmlns:a14="http://schemas.microsoft.com/office/drawing/2010/main" val="0"/>
                        </a:ext>
                      </a:extLst>
                    </a:blip>
                    <a:stretch>
                      <a:fillRect/>
                    </a:stretch>
                  </pic:blipFill>
                  <pic:spPr>
                    <a:xfrm>
                      <a:off x="0" y="0"/>
                      <a:ext cx="4897950" cy="1869698"/>
                    </a:xfrm>
                    <a:prstGeom prst="rect">
                      <a:avLst/>
                    </a:prstGeom>
                  </pic:spPr>
                </pic:pic>
              </a:graphicData>
            </a:graphic>
          </wp:inline>
        </w:drawing>
      </w:r>
    </w:p>
    <w:p w14:paraId="61892571" w14:textId="420BB5ED" w:rsidR="00C47882" w:rsidRDefault="000F575E" w:rsidP="00AA5B52">
      <w:pPr>
        <w:spacing w:line="480" w:lineRule="auto"/>
        <w:rPr>
          <w:b/>
        </w:rPr>
      </w:pPr>
      <w:r>
        <w:rPr>
          <w:b/>
          <w:noProof/>
        </w:rPr>
        <w:drawing>
          <wp:inline distT="0" distB="0" distL="0" distR="0" wp14:anchorId="564F3005" wp14:editId="5733EEB8">
            <wp:extent cx="4953965" cy="165767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1-05 at 4.19.54 PM.png"/>
                    <pic:cNvPicPr/>
                  </pic:nvPicPr>
                  <pic:blipFill>
                    <a:blip r:embed="rId6">
                      <a:extLst>
                        <a:ext uri="{28A0092B-C50C-407E-A947-70E740481C1C}">
                          <a14:useLocalDpi xmlns:a14="http://schemas.microsoft.com/office/drawing/2010/main" val="0"/>
                        </a:ext>
                      </a:extLst>
                    </a:blip>
                    <a:stretch>
                      <a:fillRect/>
                    </a:stretch>
                  </pic:blipFill>
                  <pic:spPr>
                    <a:xfrm>
                      <a:off x="0" y="0"/>
                      <a:ext cx="4966525" cy="1661876"/>
                    </a:xfrm>
                    <a:prstGeom prst="rect">
                      <a:avLst/>
                    </a:prstGeom>
                  </pic:spPr>
                </pic:pic>
              </a:graphicData>
            </a:graphic>
          </wp:inline>
        </w:drawing>
      </w:r>
    </w:p>
    <w:p w14:paraId="55139EEF" w14:textId="0737DFED" w:rsidR="00C47882" w:rsidRDefault="004E4E40" w:rsidP="00AA5B52">
      <w:pPr>
        <w:spacing w:line="480" w:lineRule="auto"/>
        <w:rPr>
          <w:b/>
        </w:rPr>
      </w:pPr>
      <w:r>
        <w:rPr>
          <w:b/>
          <w:noProof/>
        </w:rPr>
        <w:drawing>
          <wp:inline distT="0" distB="0" distL="0" distR="0" wp14:anchorId="059642AB" wp14:editId="509BEAE9">
            <wp:extent cx="5155137" cy="1469985"/>
            <wp:effectExtent l="0" t="0" r="127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11-05 at 5.15.58 PM.png"/>
                    <pic:cNvPicPr/>
                  </pic:nvPicPr>
                  <pic:blipFill>
                    <a:blip r:embed="rId7">
                      <a:extLst>
                        <a:ext uri="{28A0092B-C50C-407E-A947-70E740481C1C}">
                          <a14:useLocalDpi xmlns:a14="http://schemas.microsoft.com/office/drawing/2010/main" val="0"/>
                        </a:ext>
                      </a:extLst>
                    </a:blip>
                    <a:stretch>
                      <a:fillRect/>
                    </a:stretch>
                  </pic:blipFill>
                  <pic:spPr>
                    <a:xfrm>
                      <a:off x="0" y="0"/>
                      <a:ext cx="5202373" cy="1483454"/>
                    </a:xfrm>
                    <a:prstGeom prst="rect">
                      <a:avLst/>
                    </a:prstGeom>
                  </pic:spPr>
                </pic:pic>
              </a:graphicData>
            </a:graphic>
          </wp:inline>
        </w:drawing>
      </w:r>
    </w:p>
    <w:p w14:paraId="5F08FC55" w14:textId="4646CDB5" w:rsidR="00C47882" w:rsidRDefault="00C47882" w:rsidP="00AA5B52">
      <w:pPr>
        <w:spacing w:line="480" w:lineRule="auto"/>
        <w:rPr>
          <w:b/>
        </w:rPr>
      </w:pPr>
    </w:p>
    <w:p w14:paraId="1FE7C28A" w14:textId="13ED2727" w:rsidR="000F575E" w:rsidRDefault="004E4E40" w:rsidP="00AA5B52">
      <w:pPr>
        <w:spacing w:line="480" w:lineRule="auto"/>
        <w:rPr>
          <w:b/>
        </w:rPr>
      </w:pPr>
      <w:r>
        <w:rPr>
          <w:b/>
          <w:noProof/>
        </w:rPr>
        <w:drawing>
          <wp:inline distT="0" distB="0" distL="0" distR="0" wp14:anchorId="0C03AFD4" wp14:editId="64C557F5">
            <wp:extent cx="5530971" cy="131951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8-11-05 at 5.14.35 PM.png"/>
                    <pic:cNvPicPr/>
                  </pic:nvPicPr>
                  <pic:blipFill>
                    <a:blip r:embed="rId8">
                      <a:extLst>
                        <a:ext uri="{28A0092B-C50C-407E-A947-70E740481C1C}">
                          <a14:useLocalDpi xmlns:a14="http://schemas.microsoft.com/office/drawing/2010/main" val="0"/>
                        </a:ext>
                      </a:extLst>
                    </a:blip>
                    <a:stretch>
                      <a:fillRect/>
                    </a:stretch>
                  </pic:blipFill>
                  <pic:spPr>
                    <a:xfrm>
                      <a:off x="0" y="0"/>
                      <a:ext cx="5570974" cy="1329057"/>
                    </a:xfrm>
                    <a:prstGeom prst="rect">
                      <a:avLst/>
                    </a:prstGeom>
                  </pic:spPr>
                </pic:pic>
              </a:graphicData>
            </a:graphic>
          </wp:inline>
        </w:drawing>
      </w:r>
    </w:p>
    <w:p w14:paraId="1331B696" w14:textId="77777777" w:rsidR="004E4E40" w:rsidRDefault="004E4E40" w:rsidP="00AA5B52">
      <w:pPr>
        <w:spacing w:line="480" w:lineRule="auto"/>
        <w:rPr>
          <w:b/>
        </w:rPr>
      </w:pPr>
    </w:p>
    <w:p w14:paraId="3BF69709" w14:textId="11500861" w:rsidR="009D2FBE" w:rsidRDefault="009D2FBE" w:rsidP="00AA5B52">
      <w:pPr>
        <w:spacing w:line="480" w:lineRule="auto"/>
        <w:rPr>
          <w:b/>
        </w:rPr>
      </w:pPr>
      <w:r>
        <w:rPr>
          <w:b/>
        </w:rPr>
        <w:t>Data/Calculations</w:t>
      </w:r>
    </w:p>
    <w:p w14:paraId="465E2CF5" w14:textId="545D5438" w:rsidR="00E07097" w:rsidRPr="00E07097" w:rsidRDefault="00E07097" w:rsidP="00E07097">
      <w:r>
        <w:lastRenderedPageBreak/>
        <w:t xml:space="preserve">Table 1. </w:t>
      </w:r>
      <w:r w:rsidR="00CB770C">
        <w:t>Recorded and Calculated Data</w:t>
      </w:r>
    </w:p>
    <w:tbl>
      <w:tblPr>
        <w:tblStyle w:val="a3"/>
        <w:tblW w:w="0" w:type="auto"/>
        <w:tblLook w:val="04A0" w:firstRow="1" w:lastRow="0" w:firstColumn="1" w:lastColumn="0" w:noHBand="0" w:noVBand="1"/>
      </w:tblPr>
      <w:tblGrid>
        <w:gridCol w:w="1341"/>
        <w:gridCol w:w="976"/>
        <w:gridCol w:w="1247"/>
        <w:gridCol w:w="1364"/>
        <w:gridCol w:w="1243"/>
        <w:gridCol w:w="781"/>
        <w:gridCol w:w="1262"/>
        <w:gridCol w:w="1136"/>
      </w:tblGrid>
      <w:tr w:rsidR="00B419A3" w14:paraId="20CE8C07" w14:textId="77777777" w:rsidTr="001B007A">
        <w:tc>
          <w:tcPr>
            <w:tcW w:w="1344" w:type="dxa"/>
          </w:tcPr>
          <w:p w14:paraId="384BA091" w14:textId="77777777" w:rsidR="00B5782B" w:rsidRDefault="00B5782B" w:rsidP="004553DF"/>
        </w:tc>
        <w:tc>
          <w:tcPr>
            <w:tcW w:w="976" w:type="dxa"/>
          </w:tcPr>
          <w:p w14:paraId="485BBFAE" w14:textId="4110A05C" w:rsidR="00B5782B" w:rsidRDefault="004553DF" w:rsidP="004553DF">
            <w:r>
              <w:t>Starting Mass</w:t>
            </w:r>
            <w:r w:rsidR="0087792E">
              <w:t xml:space="preserve"> </w:t>
            </w:r>
          </w:p>
        </w:tc>
        <w:tc>
          <w:tcPr>
            <w:tcW w:w="1287" w:type="dxa"/>
          </w:tcPr>
          <w:p w14:paraId="02D54A5C" w14:textId="2D05F627" w:rsidR="00B5782B" w:rsidRDefault="00197C62" w:rsidP="004553DF">
            <w:r>
              <w:t>Mass of Tared Dish/</w:t>
            </w:r>
            <w:r w:rsidR="001B007A">
              <w:t xml:space="preserve"> </w:t>
            </w:r>
            <w:r>
              <w:t>Culture tube</w:t>
            </w:r>
            <w:r w:rsidR="00B419A3">
              <w:t xml:space="preserve"> </w:t>
            </w:r>
          </w:p>
        </w:tc>
        <w:tc>
          <w:tcPr>
            <w:tcW w:w="1364" w:type="dxa"/>
          </w:tcPr>
          <w:p w14:paraId="4B925E39" w14:textId="0F00CEB0" w:rsidR="00B5782B" w:rsidRPr="00B419A3" w:rsidRDefault="004A4B98" w:rsidP="004553DF">
            <w:r>
              <w:t>Mass of Dish/</w:t>
            </w:r>
            <w:r w:rsidR="001B007A">
              <w:t xml:space="preserve"> </w:t>
            </w:r>
            <w:r>
              <w:t xml:space="preserve">Culture Tube </w:t>
            </w:r>
            <w:r w:rsidRPr="004A4B98">
              <w:rPr>
                <w:b/>
              </w:rPr>
              <w:t>W</w:t>
            </w:r>
            <w:r>
              <w:rPr>
                <w:b/>
              </w:rPr>
              <w:t>ith</w:t>
            </w:r>
            <w:r w:rsidRPr="004A4B98">
              <w:rPr>
                <w:b/>
              </w:rPr>
              <w:t xml:space="preserve"> C</w:t>
            </w:r>
            <w:r>
              <w:rPr>
                <w:b/>
              </w:rPr>
              <w:t>ompound</w:t>
            </w:r>
            <w:r w:rsidR="00B419A3">
              <w:rPr>
                <w:b/>
              </w:rPr>
              <w:t xml:space="preserve"> </w:t>
            </w:r>
          </w:p>
        </w:tc>
        <w:tc>
          <w:tcPr>
            <w:tcW w:w="1243" w:type="dxa"/>
          </w:tcPr>
          <w:p w14:paraId="49359064" w14:textId="537089A4" w:rsidR="00B5782B" w:rsidRDefault="00B419A3" w:rsidP="004553DF">
            <w:r>
              <w:t xml:space="preserve">Recovered Mass </w:t>
            </w:r>
          </w:p>
        </w:tc>
        <w:tc>
          <w:tcPr>
            <w:tcW w:w="801" w:type="dxa"/>
          </w:tcPr>
          <w:p w14:paraId="26F13B73" w14:textId="2FFBA4F8" w:rsidR="00B5782B" w:rsidRDefault="00B419A3" w:rsidP="004553DF">
            <w:r>
              <w:t>% Yield</w:t>
            </w:r>
          </w:p>
        </w:tc>
        <w:tc>
          <w:tcPr>
            <w:tcW w:w="1199" w:type="dxa"/>
          </w:tcPr>
          <w:p w14:paraId="0F826C91" w14:textId="74F12D8A" w:rsidR="00B5782B" w:rsidRDefault="00B419A3" w:rsidP="004553DF">
            <w:r>
              <w:t>Actual Melting Point</w:t>
            </w:r>
          </w:p>
        </w:tc>
        <w:tc>
          <w:tcPr>
            <w:tcW w:w="1136" w:type="dxa"/>
          </w:tcPr>
          <w:p w14:paraId="198BBC96" w14:textId="54B28131" w:rsidR="00B5782B" w:rsidRDefault="00B419A3" w:rsidP="004553DF">
            <w:r>
              <w:t>Observed Melting Point</w:t>
            </w:r>
          </w:p>
        </w:tc>
      </w:tr>
      <w:tr w:rsidR="00B419A3" w14:paraId="7CF18136" w14:textId="77777777" w:rsidTr="001B007A">
        <w:tc>
          <w:tcPr>
            <w:tcW w:w="1344" w:type="dxa"/>
          </w:tcPr>
          <w:p w14:paraId="2EDEB199" w14:textId="5BE00D02" w:rsidR="00B5782B" w:rsidRDefault="00B5782B" w:rsidP="004553DF">
            <w:r>
              <w:t>Benzocaine</w:t>
            </w:r>
          </w:p>
        </w:tc>
        <w:tc>
          <w:tcPr>
            <w:tcW w:w="976" w:type="dxa"/>
          </w:tcPr>
          <w:p w14:paraId="3050183E" w14:textId="34675463" w:rsidR="00B5782B" w:rsidRDefault="0087792E" w:rsidP="004553DF">
            <w:r>
              <w:t>55</w:t>
            </w:r>
            <w:r w:rsidR="00967DFE">
              <w:t>mg</w:t>
            </w:r>
          </w:p>
        </w:tc>
        <w:tc>
          <w:tcPr>
            <w:tcW w:w="1287" w:type="dxa"/>
          </w:tcPr>
          <w:p w14:paraId="0BBEDE50" w14:textId="592CB8F5" w:rsidR="00B5782B" w:rsidRDefault="00764AE3" w:rsidP="004553DF">
            <w:r>
              <w:t>413</w:t>
            </w:r>
            <w:r w:rsidR="00967DFE">
              <w:t>mg</w:t>
            </w:r>
          </w:p>
        </w:tc>
        <w:tc>
          <w:tcPr>
            <w:tcW w:w="1364" w:type="dxa"/>
          </w:tcPr>
          <w:p w14:paraId="34636A18" w14:textId="5E9B8D0C" w:rsidR="00B5782B" w:rsidRDefault="00764AE3" w:rsidP="004553DF">
            <w:r>
              <w:t>438</w:t>
            </w:r>
            <w:r w:rsidR="00967DFE">
              <w:t>mg</w:t>
            </w:r>
          </w:p>
        </w:tc>
        <w:tc>
          <w:tcPr>
            <w:tcW w:w="1243" w:type="dxa"/>
          </w:tcPr>
          <w:p w14:paraId="64E9FC0C" w14:textId="6E5C7829" w:rsidR="00B5782B" w:rsidRDefault="00306A66" w:rsidP="004553DF">
            <w:r>
              <w:t>25</w:t>
            </w:r>
            <w:r w:rsidR="00967DFE">
              <w:t>mg</w:t>
            </w:r>
          </w:p>
        </w:tc>
        <w:tc>
          <w:tcPr>
            <w:tcW w:w="801" w:type="dxa"/>
          </w:tcPr>
          <w:p w14:paraId="7F7756AF" w14:textId="5497DDA7" w:rsidR="00B5782B" w:rsidRDefault="00306A66" w:rsidP="004553DF">
            <w:r>
              <w:t>45%</w:t>
            </w:r>
          </w:p>
        </w:tc>
        <w:tc>
          <w:tcPr>
            <w:tcW w:w="1199" w:type="dxa"/>
          </w:tcPr>
          <w:p w14:paraId="20458138" w14:textId="4AB9EB70" w:rsidR="00B5782B" w:rsidRDefault="00D14B61" w:rsidP="004553DF">
            <w:r>
              <w:t>~</w:t>
            </w:r>
            <w:r w:rsidR="009840B6">
              <w:t>88-90</w:t>
            </w:r>
            <w:r w:rsidR="001B007A" w:rsidRPr="00B67BC6">
              <w:rPr>
                <w:b/>
                <w:bCs/>
                <w:color w:val="222222"/>
                <w:shd w:val="clear" w:color="auto" w:fill="FFFFFF"/>
              </w:rPr>
              <w:t>°</w:t>
            </w:r>
            <w:r w:rsidR="001B007A">
              <w:rPr>
                <w:bCs/>
                <w:color w:val="222222"/>
                <w:shd w:val="clear" w:color="auto" w:fill="FFFFFF"/>
              </w:rPr>
              <w:t>C</w:t>
            </w:r>
          </w:p>
        </w:tc>
        <w:tc>
          <w:tcPr>
            <w:tcW w:w="1136" w:type="dxa"/>
          </w:tcPr>
          <w:p w14:paraId="257B0EBF" w14:textId="3533A0DA" w:rsidR="00B5782B" w:rsidRDefault="00623CD8" w:rsidP="004553DF">
            <w:r>
              <w:t>89.5</w:t>
            </w:r>
            <w:r w:rsidR="00FA0AAB">
              <w:t>-91.5</w:t>
            </w:r>
            <w:r w:rsidR="00FA0AAB" w:rsidRPr="00B67BC6">
              <w:rPr>
                <w:b/>
                <w:bCs/>
                <w:color w:val="222222"/>
                <w:shd w:val="clear" w:color="auto" w:fill="FFFFFF"/>
              </w:rPr>
              <w:t>°</w:t>
            </w:r>
            <w:r w:rsidR="00FA0AAB">
              <w:rPr>
                <w:bCs/>
                <w:color w:val="222222"/>
                <w:shd w:val="clear" w:color="auto" w:fill="FFFFFF"/>
              </w:rPr>
              <w:t>C</w:t>
            </w:r>
          </w:p>
        </w:tc>
      </w:tr>
      <w:tr w:rsidR="00B419A3" w14:paraId="339B0418" w14:textId="77777777" w:rsidTr="001B007A">
        <w:tc>
          <w:tcPr>
            <w:tcW w:w="1344" w:type="dxa"/>
          </w:tcPr>
          <w:p w14:paraId="57F6EDED" w14:textId="586A29BE" w:rsidR="00B5782B" w:rsidRDefault="00B5782B" w:rsidP="004553DF">
            <w:r>
              <w:t>Benzoic Acid</w:t>
            </w:r>
          </w:p>
        </w:tc>
        <w:tc>
          <w:tcPr>
            <w:tcW w:w="976" w:type="dxa"/>
          </w:tcPr>
          <w:p w14:paraId="371279EF" w14:textId="27D83459" w:rsidR="00B5782B" w:rsidRDefault="0087792E" w:rsidP="004553DF">
            <w:r>
              <w:t>59</w:t>
            </w:r>
            <w:r w:rsidR="00967DFE">
              <w:t>mg</w:t>
            </w:r>
          </w:p>
        </w:tc>
        <w:tc>
          <w:tcPr>
            <w:tcW w:w="1287" w:type="dxa"/>
          </w:tcPr>
          <w:p w14:paraId="5ADCA1AF" w14:textId="2C096406" w:rsidR="00B5782B" w:rsidRDefault="00764AE3" w:rsidP="004553DF">
            <w:r>
              <w:t>412</w:t>
            </w:r>
            <w:r w:rsidR="00967DFE">
              <w:t>mg</w:t>
            </w:r>
          </w:p>
        </w:tc>
        <w:tc>
          <w:tcPr>
            <w:tcW w:w="1364" w:type="dxa"/>
          </w:tcPr>
          <w:p w14:paraId="5D33AAF0" w14:textId="5A12B714" w:rsidR="00B5782B" w:rsidRDefault="00764AE3" w:rsidP="004553DF">
            <w:r>
              <w:t>448</w:t>
            </w:r>
            <w:r w:rsidR="00967DFE">
              <w:t>mg</w:t>
            </w:r>
          </w:p>
        </w:tc>
        <w:tc>
          <w:tcPr>
            <w:tcW w:w="1243" w:type="dxa"/>
          </w:tcPr>
          <w:p w14:paraId="22319667" w14:textId="3C72F14B" w:rsidR="00B5782B" w:rsidRDefault="00306A66" w:rsidP="004553DF">
            <w:r>
              <w:t>36</w:t>
            </w:r>
            <w:r w:rsidR="00967DFE">
              <w:t>mg</w:t>
            </w:r>
          </w:p>
        </w:tc>
        <w:tc>
          <w:tcPr>
            <w:tcW w:w="801" w:type="dxa"/>
          </w:tcPr>
          <w:p w14:paraId="63639F65" w14:textId="18383635" w:rsidR="00B5782B" w:rsidRDefault="00D14B61" w:rsidP="004553DF">
            <w:r>
              <w:t>61%</w:t>
            </w:r>
          </w:p>
        </w:tc>
        <w:tc>
          <w:tcPr>
            <w:tcW w:w="1199" w:type="dxa"/>
          </w:tcPr>
          <w:p w14:paraId="7FE6C572" w14:textId="1E610941" w:rsidR="00B5782B" w:rsidRDefault="001B007A" w:rsidP="004553DF">
            <w:r>
              <w:t>~</w:t>
            </w:r>
            <w:r w:rsidR="00912E3C">
              <w:t>122.12</w:t>
            </w:r>
            <w:r w:rsidR="00912E3C" w:rsidRPr="00B67BC6">
              <w:rPr>
                <w:b/>
                <w:bCs/>
                <w:color w:val="222222"/>
                <w:shd w:val="clear" w:color="auto" w:fill="FFFFFF"/>
              </w:rPr>
              <w:t>°</w:t>
            </w:r>
            <w:r w:rsidR="00912E3C">
              <w:rPr>
                <w:bCs/>
                <w:color w:val="222222"/>
                <w:shd w:val="clear" w:color="auto" w:fill="FFFFFF"/>
              </w:rPr>
              <w:t>C</w:t>
            </w:r>
          </w:p>
        </w:tc>
        <w:tc>
          <w:tcPr>
            <w:tcW w:w="1136" w:type="dxa"/>
          </w:tcPr>
          <w:p w14:paraId="5331ABDC" w14:textId="4F528C46" w:rsidR="00B5782B" w:rsidRDefault="00FA0AAB" w:rsidP="004553DF">
            <w:r>
              <w:t>120.5-122.5</w:t>
            </w:r>
            <w:r w:rsidRPr="00B67BC6">
              <w:rPr>
                <w:b/>
                <w:bCs/>
                <w:color w:val="222222"/>
                <w:shd w:val="clear" w:color="auto" w:fill="FFFFFF"/>
              </w:rPr>
              <w:t>°</w:t>
            </w:r>
            <w:r>
              <w:rPr>
                <w:bCs/>
                <w:color w:val="222222"/>
                <w:shd w:val="clear" w:color="auto" w:fill="FFFFFF"/>
              </w:rPr>
              <w:t>C</w:t>
            </w:r>
          </w:p>
        </w:tc>
      </w:tr>
      <w:tr w:rsidR="00B419A3" w14:paraId="58DEBE8C" w14:textId="77777777" w:rsidTr="001B007A">
        <w:tc>
          <w:tcPr>
            <w:tcW w:w="1344" w:type="dxa"/>
          </w:tcPr>
          <w:p w14:paraId="5CF8D925" w14:textId="25BD5B55" w:rsidR="00B5782B" w:rsidRDefault="00B5782B" w:rsidP="004553DF">
            <w:r>
              <w:t>9-Fluorenone</w:t>
            </w:r>
          </w:p>
        </w:tc>
        <w:tc>
          <w:tcPr>
            <w:tcW w:w="976" w:type="dxa"/>
          </w:tcPr>
          <w:p w14:paraId="51AF44C5" w14:textId="098B3148" w:rsidR="00B5782B" w:rsidRDefault="0087792E" w:rsidP="004553DF">
            <w:r>
              <w:t>53</w:t>
            </w:r>
            <w:r w:rsidR="00967DFE">
              <w:t>mg</w:t>
            </w:r>
          </w:p>
        </w:tc>
        <w:tc>
          <w:tcPr>
            <w:tcW w:w="1287" w:type="dxa"/>
          </w:tcPr>
          <w:p w14:paraId="4BEE1BB9" w14:textId="16024989" w:rsidR="00B5782B" w:rsidRDefault="00764AE3" w:rsidP="004553DF">
            <w:r>
              <w:t>11,503</w:t>
            </w:r>
            <w:r w:rsidR="00967DFE">
              <w:t>mg</w:t>
            </w:r>
          </w:p>
        </w:tc>
        <w:tc>
          <w:tcPr>
            <w:tcW w:w="1364" w:type="dxa"/>
          </w:tcPr>
          <w:p w14:paraId="08AA601A" w14:textId="5749D823" w:rsidR="00B5782B" w:rsidRDefault="00764AE3" w:rsidP="004553DF">
            <w:r>
              <w:t>11,549</w:t>
            </w:r>
            <w:r w:rsidR="00967DFE">
              <w:t>mg</w:t>
            </w:r>
          </w:p>
        </w:tc>
        <w:tc>
          <w:tcPr>
            <w:tcW w:w="1243" w:type="dxa"/>
          </w:tcPr>
          <w:p w14:paraId="0B357B66" w14:textId="27DF6C3C" w:rsidR="00B5782B" w:rsidRDefault="00306A66" w:rsidP="004553DF">
            <w:r>
              <w:t>46</w:t>
            </w:r>
            <w:r w:rsidR="00967DFE">
              <w:t>mg</w:t>
            </w:r>
          </w:p>
        </w:tc>
        <w:tc>
          <w:tcPr>
            <w:tcW w:w="801" w:type="dxa"/>
          </w:tcPr>
          <w:p w14:paraId="1DCBA324" w14:textId="7FC1E021" w:rsidR="00B5782B" w:rsidRDefault="00D14B61" w:rsidP="004553DF">
            <w:r>
              <w:t>87%</w:t>
            </w:r>
          </w:p>
        </w:tc>
        <w:tc>
          <w:tcPr>
            <w:tcW w:w="1199" w:type="dxa"/>
          </w:tcPr>
          <w:p w14:paraId="283E6090" w14:textId="363DEB27" w:rsidR="00B5782B" w:rsidRDefault="00912E3C" w:rsidP="004553DF">
            <w:r>
              <w:t>~83.5</w:t>
            </w:r>
            <w:r w:rsidRPr="00B67BC6">
              <w:rPr>
                <w:b/>
                <w:bCs/>
                <w:color w:val="222222"/>
                <w:shd w:val="clear" w:color="auto" w:fill="FFFFFF"/>
              </w:rPr>
              <w:t>°</w:t>
            </w:r>
            <w:r>
              <w:rPr>
                <w:bCs/>
                <w:color w:val="222222"/>
                <w:shd w:val="clear" w:color="auto" w:fill="FFFFFF"/>
              </w:rPr>
              <w:t>C</w:t>
            </w:r>
          </w:p>
        </w:tc>
        <w:tc>
          <w:tcPr>
            <w:tcW w:w="1136" w:type="dxa"/>
          </w:tcPr>
          <w:p w14:paraId="7C0B4EE6" w14:textId="079C73D9" w:rsidR="00B5782B" w:rsidRDefault="00FA0AAB" w:rsidP="004553DF">
            <w:r>
              <w:t>64.5-71</w:t>
            </w:r>
            <w:r w:rsidRPr="00B67BC6">
              <w:rPr>
                <w:b/>
                <w:bCs/>
                <w:color w:val="222222"/>
                <w:shd w:val="clear" w:color="auto" w:fill="FFFFFF"/>
              </w:rPr>
              <w:t>°</w:t>
            </w:r>
            <w:r>
              <w:rPr>
                <w:bCs/>
                <w:color w:val="222222"/>
                <w:shd w:val="clear" w:color="auto" w:fill="FFFFFF"/>
              </w:rPr>
              <w:t>C</w:t>
            </w:r>
          </w:p>
        </w:tc>
      </w:tr>
    </w:tbl>
    <w:p w14:paraId="1D8ADE1A" w14:textId="77777777" w:rsidR="009D2FBE" w:rsidRPr="009D2FBE" w:rsidRDefault="009D2FBE" w:rsidP="00AA5B52">
      <w:pPr>
        <w:spacing w:line="480" w:lineRule="auto"/>
      </w:pPr>
    </w:p>
    <w:p w14:paraId="1E2A891B" w14:textId="5BA7C3E7" w:rsidR="00DE0C0F" w:rsidRPr="00161CB6" w:rsidRDefault="00161CB6" w:rsidP="00B375A4">
      <w:pPr>
        <w:spacing w:line="360" w:lineRule="auto"/>
        <w:jc w:val="both"/>
        <w:rPr>
          <w:u w:val="single"/>
        </w:rPr>
      </w:pPr>
      <w:r w:rsidRPr="00161CB6">
        <w:rPr>
          <w:u w:val="single"/>
        </w:rPr>
        <w:t>Recovered Mass</w:t>
      </w:r>
    </w:p>
    <w:p w14:paraId="1511E574" w14:textId="5E6C9567" w:rsidR="00A73C78" w:rsidRDefault="00241741" w:rsidP="00B375A4">
      <w:pPr>
        <w:spacing w:before="240" w:line="360" w:lineRule="auto"/>
      </w:pPr>
      <w:r>
        <w:t xml:space="preserve">= </w:t>
      </w:r>
      <w:r w:rsidR="00A73C78">
        <w:t xml:space="preserve">(Mass of Tared Dish/Culture Tube) – (Mass of Dish/Culture With </w:t>
      </w:r>
      <w:r>
        <w:t>Compound)</w:t>
      </w:r>
    </w:p>
    <w:p w14:paraId="06AC6C95" w14:textId="7536AB91" w:rsidR="00241741" w:rsidRDefault="00241741" w:rsidP="00B375A4">
      <w:pPr>
        <w:pStyle w:val="a4"/>
        <w:numPr>
          <w:ilvl w:val="0"/>
          <w:numId w:val="2"/>
        </w:numPr>
        <w:spacing w:before="240" w:line="360" w:lineRule="auto"/>
      </w:pPr>
      <w:r>
        <w:t>Benzocaine</w:t>
      </w:r>
    </w:p>
    <w:p w14:paraId="4D60D8AE" w14:textId="160508F0" w:rsidR="00241741" w:rsidRDefault="00240490" w:rsidP="00B375A4">
      <w:pPr>
        <w:pStyle w:val="a4"/>
        <w:spacing w:before="240" w:line="360" w:lineRule="auto"/>
        <w:rPr>
          <w:u w:val="single"/>
        </w:rPr>
      </w:pPr>
      <w:r>
        <w:t xml:space="preserve">438mg – 413mg = </w:t>
      </w:r>
      <w:r w:rsidRPr="00240490">
        <w:rPr>
          <w:u w:val="single"/>
        </w:rPr>
        <w:t>25mg</w:t>
      </w:r>
    </w:p>
    <w:p w14:paraId="15624BB5" w14:textId="5B0148F9" w:rsidR="00240490" w:rsidRDefault="00240490" w:rsidP="00B375A4">
      <w:pPr>
        <w:pStyle w:val="a4"/>
        <w:numPr>
          <w:ilvl w:val="0"/>
          <w:numId w:val="2"/>
        </w:numPr>
        <w:spacing w:before="240" w:line="360" w:lineRule="auto"/>
      </w:pPr>
      <w:r>
        <w:t>Benzoic Acid</w:t>
      </w:r>
    </w:p>
    <w:p w14:paraId="5B596D32" w14:textId="231BC824" w:rsidR="00240490" w:rsidRDefault="00DE7F6A" w:rsidP="00B375A4">
      <w:pPr>
        <w:pStyle w:val="a4"/>
        <w:spacing w:before="240" w:line="360" w:lineRule="auto"/>
        <w:rPr>
          <w:u w:val="single"/>
        </w:rPr>
      </w:pPr>
      <w:r>
        <w:t xml:space="preserve">448mg – 412mg = </w:t>
      </w:r>
      <w:r w:rsidRPr="00DE7F6A">
        <w:rPr>
          <w:u w:val="single"/>
        </w:rPr>
        <w:t>36mg</w:t>
      </w:r>
    </w:p>
    <w:p w14:paraId="6E47A3E4" w14:textId="38D4BD6F" w:rsidR="00DE7F6A" w:rsidRDefault="003E4187" w:rsidP="00B375A4">
      <w:pPr>
        <w:pStyle w:val="a4"/>
        <w:numPr>
          <w:ilvl w:val="0"/>
          <w:numId w:val="2"/>
        </w:numPr>
        <w:spacing w:before="240" w:line="360" w:lineRule="auto"/>
      </w:pPr>
      <w:r>
        <w:t>9-Fluorenone</w:t>
      </w:r>
    </w:p>
    <w:p w14:paraId="54742EAE" w14:textId="65A77C75" w:rsidR="003E4187" w:rsidRDefault="003E4187" w:rsidP="00B375A4">
      <w:pPr>
        <w:pStyle w:val="a4"/>
        <w:spacing w:before="240" w:line="360" w:lineRule="auto"/>
        <w:rPr>
          <w:u w:val="single"/>
        </w:rPr>
      </w:pPr>
      <w:r>
        <w:t xml:space="preserve">11,549mg – 11,503mg = </w:t>
      </w:r>
      <w:r w:rsidRPr="003E4187">
        <w:rPr>
          <w:u w:val="single"/>
        </w:rPr>
        <w:t>46mg</w:t>
      </w:r>
    </w:p>
    <w:p w14:paraId="4B4558E6" w14:textId="7173FF8A" w:rsidR="002467D4" w:rsidRDefault="002467D4" w:rsidP="00B375A4">
      <w:pPr>
        <w:spacing w:before="240" w:line="360" w:lineRule="auto"/>
        <w:rPr>
          <w:u w:val="single"/>
        </w:rPr>
      </w:pPr>
      <w:r>
        <w:rPr>
          <w:u w:val="single"/>
        </w:rPr>
        <w:t>% Yield</w:t>
      </w:r>
    </w:p>
    <w:p w14:paraId="0A1F3697" w14:textId="1DE37BA8" w:rsidR="002467D4" w:rsidRDefault="002467D4" w:rsidP="00B375A4">
      <w:pPr>
        <w:spacing w:before="240" w:line="360" w:lineRule="auto"/>
      </w:pPr>
      <w:r>
        <w:t xml:space="preserve">= </w:t>
      </w:r>
      <w:r w:rsidR="00313FC8">
        <w:t>[(Recovered Mass) / (Starting Mass)] x 100%</w:t>
      </w:r>
    </w:p>
    <w:p w14:paraId="110034CC" w14:textId="1154FB70" w:rsidR="00313FC8" w:rsidRDefault="00313FC8" w:rsidP="00B375A4">
      <w:pPr>
        <w:pStyle w:val="a4"/>
        <w:numPr>
          <w:ilvl w:val="0"/>
          <w:numId w:val="3"/>
        </w:numPr>
        <w:spacing w:before="240" w:line="360" w:lineRule="auto"/>
      </w:pPr>
      <w:r>
        <w:t>Benzocaine</w:t>
      </w:r>
    </w:p>
    <w:p w14:paraId="043EC47E" w14:textId="0D3F64A5" w:rsidR="00697FBA" w:rsidRDefault="00697FBA" w:rsidP="00B375A4">
      <w:pPr>
        <w:pStyle w:val="a4"/>
        <w:spacing w:before="240" w:line="360" w:lineRule="auto"/>
      </w:pPr>
      <w:r>
        <w:t xml:space="preserve">[(25mg / 55mg)] x 100% = </w:t>
      </w:r>
      <w:r w:rsidR="00B375A4" w:rsidRPr="00F42FA6">
        <w:rPr>
          <w:u w:val="single"/>
        </w:rPr>
        <w:t>45%</w:t>
      </w:r>
    </w:p>
    <w:p w14:paraId="5404D4F9" w14:textId="630396F7" w:rsidR="00B375A4" w:rsidRDefault="00B375A4" w:rsidP="00B375A4">
      <w:pPr>
        <w:pStyle w:val="a4"/>
        <w:numPr>
          <w:ilvl w:val="0"/>
          <w:numId w:val="3"/>
        </w:numPr>
        <w:spacing w:before="240" w:line="360" w:lineRule="auto"/>
      </w:pPr>
      <w:r>
        <w:t>Benzoic Acid</w:t>
      </w:r>
    </w:p>
    <w:p w14:paraId="6FB212FF" w14:textId="35D9B8BE" w:rsidR="00F42FA6" w:rsidRDefault="00F42FA6" w:rsidP="00F42FA6">
      <w:pPr>
        <w:pStyle w:val="a4"/>
        <w:spacing w:before="240" w:line="360" w:lineRule="auto"/>
        <w:rPr>
          <w:u w:val="single"/>
        </w:rPr>
      </w:pPr>
      <w:r>
        <w:t>[(36mg)</w:t>
      </w:r>
      <w:r w:rsidR="00EF73D1">
        <w:t xml:space="preserve"> </w:t>
      </w:r>
      <w:r>
        <w:t>/</w:t>
      </w:r>
      <w:r w:rsidR="00EF73D1">
        <w:t xml:space="preserve"> </w:t>
      </w:r>
      <w:r>
        <w:t>(59mg)] x</w:t>
      </w:r>
      <w:r w:rsidR="001C165F">
        <w:t xml:space="preserve"> </w:t>
      </w:r>
      <w:r>
        <w:t xml:space="preserve">100% = </w:t>
      </w:r>
      <w:r w:rsidRPr="00F42FA6">
        <w:rPr>
          <w:u w:val="single"/>
        </w:rPr>
        <w:t>61%</w:t>
      </w:r>
    </w:p>
    <w:p w14:paraId="6296AEF6" w14:textId="156E7565" w:rsidR="00F42FA6" w:rsidRPr="00EF73D1" w:rsidRDefault="00EF73D1" w:rsidP="00F42FA6">
      <w:pPr>
        <w:pStyle w:val="a4"/>
        <w:numPr>
          <w:ilvl w:val="0"/>
          <w:numId w:val="3"/>
        </w:numPr>
        <w:spacing w:before="240" w:line="360" w:lineRule="auto"/>
        <w:rPr>
          <w:u w:val="single"/>
        </w:rPr>
      </w:pPr>
      <w:r>
        <w:t>9-Fluorenone</w:t>
      </w:r>
    </w:p>
    <w:p w14:paraId="499A4E66" w14:textId="3BA82C9F" w:rsidR="00EF73D1" w:rsidRDefault="00EF73D1" w:rsidP="00EF73D1">
      <w:pPr>
        <w:pStyle w:val="a4"/>
        <w:spacing w:before="240" w:line="360" w:lineRule="auto"/>
      </w:pPr>
      <w:r>
        <w:t xml:space="preserve">[(46mg) / </w:t>
      </w:r>
      <w:r w:rsidR="00920971">
        <w:t xml:space="preserve">(53mg)] x 100% = </w:t>
      </w:r>
      <w:r w:rsidR="001C165F" w:rsidRPr="001C165F">
        <w:rPr>
          <w:u w:val="single"/>
        </w:rPr>
        <w:t>87%</w:t>
      </w:r>
      <w:r w:rsidR="001C165F">
        <w:t xml:space="preserve">  </w:t>
      </w:r>
    </w:p>
    <w:p w14:paraId="73010879" w14:textId="7D488866" w:rsidR="006826CA" w:rsidRDefault="006826CA" w:rsidP="006826CA">
      <w:pPr>
        <w:spacing w:before="240" w:line="360" w:lineRule="auto"/>
      </w:pPr>
    </w:p>
    <w:p w14:paraId="6A26DE10" w14:textId="15C66565" w:rsidR="006826CA" w:rsidRDefault="00D5365C" w:rsidP="006826CA">
      <w:pPr>
        <w:spacing w:before="240" w:line="480" w:lineRule="auto"/>
        <w:rPr>
          <w:b/>
        </w:rPr>
      </w:pPr>
      <w:r>
        <w:rPr>
          <w:b/>
        </w:rPr>
        <w:t>Infrared Spectrums</w:t>
      </w:r>
      <w:r w:rsidR="006826CA">
        <w:rPr>
          <w:b/>
        </w:rPr>
        <w:tab/>
      </w:r>
    </w:p>
    <w:p w14:paraId="47F78EE9" w14:textId="73485C3B" w:rsidR="00F906EB" w:rsidRDefault="00F906EB" w:rsidP="00F906EB">
      <w:r>
        <w:lastRenderedPageBreak/>
        <w:t>Table 2. IR Spectrum of Benzocaine</w:t>
      </w:r>
    </w:p>
    <w:tbl>
      <w:tblPr>
        <w:tblW w:w="9360" w:type="dxa"/>
        <w:tblCellMar>
          <w:top w:w="15" w:type="dxa"/>
          <w:left w:w="15" w:type="dxa"/>
          <w:bottom w:w="15" w:type="dxa"/>
          <w:right w:w="15" w:type="dxa"/>
        </w:tblCellMar>
        <w:tblLook w:val="04A0" w:firstRow="1" w:lastRow="0" w:firstColumn="1" w:lastColumn="0" w:noHBand="0" w:noVBand="1"/>
      </w:tblPr>
      <w:tblGrid>
        <w:gridCol w:w="2483"/>
        <w:gridCol w:w="2340"/>
        <w:gridCol w:w="4537"/>
      </w:tblGrid>
      <w:tr w:rsidR="00F906EB" w14:paraId="766CADD8" w14:textId="77777777" w:rsidTr="00F906E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26B6A" w14:textId="7C747758" w:rsidR="00F906EB" w:rsidRDefault="00F906EB" w:rsidP="00B43475">
            <w:pPr>
              <w:pStyle w:val="a5"/>
              <w:spacing w:before="0" w:beforeAutospacing="0" w:after="0" w:afterAutospacing="0"/>
            </w:pPr>
            <w:r>
              <w:rPr>
                <w:color w:val="000000"/>
              </w:rPr>
              <w:t>Peak Wavenumber (</w:t>
            </w:r>
            <w:r w:rsidR="009C1023" w:rsidRPr="00B43475">
              <w:rPr>
                <w:color w:val="000000"/>
              </w:rPr>
              <w:t>cm</w:t>
            </w:r>
            <w:r w:rsidR="009C1023" w:rsidRPr="009C1023">
              <w:rPr>
                <w:color w:val="000000"/>
                <w:vertAlign w:val="superscript"/>
              </w:rPr>
              <w:t>-1</w:t>
            </w:r>
            <w:r>
              <w:rPr>
                <w:color w:val="000000"/>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4FBB7E" w14:textId="77777777" w:rsidR="00F906EB" w:rsidRDefault="00F906EB" w:rsidP="00B43475">
            <w:pPr>
              <w:pStyle w:val="a5"/>
              <w:spacing w:before="0" w:beforeAutospacing="0" w:after="0" w:afterAutospacing="0"/>
            </w:pPr>
            <w:r>
              <w:rPr>
                <w:color w:val="000000"/>
              </w:rPr>
              <w:t>Functional Group/ Bond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89F86" w14:textId="77777777" w:rsidR="00F906EB" w:rsidRDefault="00F906EB" w:rsidP="00B43475">
            <w:pPr>
              <w:pStyle w:val="a5"/>
              <w:spacing w:before="0" w:beforeAutospacing="0" w:after="0" w:afterAutospacing="0"/>
            </w:pPr>
            <w:r>
              <w:rPr>
                <w:color w:val="000000"/>
              </w:rPr>
              <w:t>Interpretation</w:t>
            </w:r>
          </w:p>
        </w:tc>
      </w:tr>
      <w:tr w:rsidR="00F906EB" w14:paraId="1F1AF018" w14:textId="77777777" w:rsidTr="00F906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63353" w14:textId="76D92D11" w:rsidR="00F906EB" w:rsidRDefault="00F906EB" w:rsidP="00B43475">
            <w:pPr>
              <w:pStyle w:val="a5"/>
              <w:spacing w:before="0" w:beforeAutospacing="0" w:after="0" w:afterAutospacing="0"/>
            </w:pPr>
            <w:r>
              <w:rPr>
                <w:color w:val="000000"/>
              </w:rPr>
              <w:t>3222-3454</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BDABA" w14:textId="77777777" w:rsidR="00F906EB" w:rsidRDefault="00F906EB" w:rsidP="00B43475">
            <w:pPr>
              <w:pStyle w:val="a5"/>
              <w:spacing w:before="0" w:beforeAutospacing="0" w:after="0" w:afterAutospacing="0"/>
            </w:pPr>
            <w:r>
              <w:rPr>
                <w:color w:val="000000"/>
              </w:rPr>
              <w:t>N-H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32121" w14:textId="77777777" w:rsidR="00F906EB" w:rsidRDefault="00F906EB" w:rsidP="00B43475">
            <w:pPr>
              <w:pStyle w:val="a5"/>
              <w:spacing w:before="0" w:beforeAutospacing="0" w:after="0" w:afterAutospacing="0"/>
            </w:pPr>
            <w:r>
              <w:rPr>
                <w:color w:val="000000"/>
              </w:rPr>
              <w:t>Stretch, broad</w:t>
            </w:r>
          </w:p>
        </w:tc>
      </w:tr>
      <w:tr w:rsidR="00F906EB" w14:paraId="4504B555" w14:textId="77777777" w:rsidTr="00F906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97AFE" w14:textId="49BF5F76" w:rsidR="00F906EB" w:rsidRDefault="00F906EB" w:rsidP="00B43475">
            <w:pPr>
              <w:pStyle w:val="a5"/>
              <w:spacing w:before="0" w:beforeAutospacing="0" w:after="0" w:afterAutospacing="0"/>
            </w:pPr>
            <w:r>
              <w:rPr>
                <w:color w:val="000000"/>
              </w:rPr>
              <w:t>1679</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05DE8" w14:textId="77777777" w:rsidR="00F906EB" w:rsidRDefault="00F906EB" w:rsidP="00B43475">
            <w:pPr>
              <w:pStyle w:val="a5"/>
              <w:spacing w:before="0" w:beforeAutospacing="0" w:after="0" w:afterAutospacing="0"/>
            </w:pPr>
            <w:r>
              <w:rPr>
                <w:color w:val="000000"/>
              </w:rPr>
              <w:t>C=O (amide)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F5BE3" w14:textId="77777777" w:rsidR="00F906EB" w:rsidRDefault="00F906EB" w:rsidP="00B43475">
            <w:pPr>
              <w:pStyle w:val="a5"/>
              <w:spacing w:before="0" w:beforeAutospacing="0" w:after="0" w:afterAutospacing="0"/>
            </w:pPr>
            <w:r>
              <w:rPr>
                <w:color w:val="000000"/>
              </w:rPr>
              <w:t>Stretch, strong</w:t>
            </w:r>
          </w:p>
        </w:tc>
      </w:tr>
      <w:tr w:rsidR="00F906EB" w14:paraId="3E3FFCD0" w14:textId="77777777" w:rsidTr="00F906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D5B9D" w14:textId="09A0148C" w:rsidR="00F906EB" w:rsidRDefault="00F906EB" w:rsidP="00B43475">
            <w:pPr>
              <w:pStyle w:val="a5"/>
              <w:spacing w:before="0" w:beforeAutospacing="0" w:after="0" w:afterAutospacing="0"/>
            </w:pPr>
            <w:r>
              <w:rPr>
                <w:color w:val="000000"/>
              </w:rPr>
              <w:t>1595</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078CA" w14:textId="77777777" w:rsidR="00F906EB" w:rsidRDefault="00F906EB" w:rsidP="00B43475">
            <w:pPr>
              <w:pStyle w:val="a5"/>
              <w:spacing w:before="0" w:beforeAutospacing="0" w:after="0" w:afterAutospacing="0"/>
            </w:pPr>
            <w:r>
              <w:rPr>
                <w:color w:val="000000"/>
              </w:rPr>
              <w:t>C=C 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6C6A9" w14:textId="77777777" w:rsidR="00F906EB" w:rsidRDefault="00F906EB" w:rsidP="00B43475">
            <w:pPr>
              <w:pStyle w:val="a5"/>
              <w:spacing w:before="0" w:beforeAutospacing="0" w:after="0" w:afterAutospacing="0"/>
            </w:pPr>
            <w:r>
              <w:rPr>
                <w:color w:val="000000"/>
              </w:rPr>
              <w:t>Sharp, weak</w:t>
            </w:r>
          </w:p>
        </w:tc>
      </w:tr>
      <w:tr w:rsidR="00F906EB" w14:paraId="600A1EDE" w14:textId="77777777" w:rsidTr="00F906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292FA" w14:textId="3F634F2C" w:rsidR="00F906EB" w:rsidRDefault="00F906EB" w:rsidP="00B43475">
            <w:pPr>
              <w:pStyle w:val="a5"/>
              <w:spacing w:before="0" w:beforeAutospacing="0" w:after="0" w:afterAutospacing="0"/>
            </w:pPr>
            <w:r>
              <w:rPr>
                <w:color w:val="000000"/>
              </w:rPr>
              <w:t>1273</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D4B60" w14:textId="77777777" w:rsidR="00F906EB" w:rsidRDefault="00F906EB" w:rsidP="00B43475">
            <w:pPr>
              <w:pStyle w:val="a5"/>
              <w:spacing w:before="0" w:beforeAutospacing="0" w:after="0" w:afterAutospacing="0"/>
            </w:pPr>
            <w:r>
              <w:rPr>
                <w:color w:val="000000"/>
              </w:rPr>
              <w:t xml:space="preserve">C-O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17173" w14:textId="77777777" w:rsidR="00F906EB" w:rsidRDefault="00F906EB" w:rsidP="00B43475">
            <w:pPr>
              <w:pStyle w:val="a5"/>
              <w:spacing w:before="0" w:beforeAutospacing="0" w:after="0" w:afterAutospacing="0"/>
            </w:pPr>
            <w:r>
              <w:rPr>
                <w:color w:val="000000"/>
              </w:rPr>
              <w:t>Has more sp^2 character than normal</w:t>
            </w:r>
          </w:p>
        </w:tc>
      </w:tr>
      <w:tr w:rsidR="00F906EB" w14:paraId="43E0F31C" w14:textId="77777777" w:rsidTr="00F906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F1F88" w14:textId="5C5E8A53" w:rsidR="00F906EB" w:rsidRDefault="00F906EB" w:rsidP="00B43475">
            <w:pPr>
              <w:pStyle w:val="a5"/>
              <w:spacing w:before="0" w:beforeAutospacing="0" w:after="0" w:afterAutospacing="0"/>
            </w:pPr>
            <w:r>
              <w:rPr>
                <w:color w:val="000000"/>
              </w:rPr>
              <w:t>1026</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9B266" w14:textId="77777777" w:rsidR="00F906EB" w:rsidRDefault="00F906EB" w:rsidP="00B43475">
            <w:pPr>
              <w:pStyle w:val="a5"/>
              <w:spacing w:before="0" w:beforeAutospacing="0" w:after="0" w:afterAutospacing="0"/>
            </w:pPr>
            <w:r>
              <w:rPr>
                <w:color w:val="000000"/>
              </w:rPr>
              <w:t>C-O (ester)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DAE9F" w14:textId="77777777" w:rsidR="00F906EB" w:rsidRDefault="00F906EB" w:rsidP="00B43475">
            <w:pPr>
              <w:pStyle w:val="a5"/>
              <w:spacing w:before="0" w:beforeAutospacing="0" w:after="0" w:afterAutospacing="0"/>
            </w:pPr>
            <w:r>
              <w:rPr>
                <w:color w:val="000000"/>
              </w:rPr>
              <w:t xml:space="preserve">Stretch </w:t>
            </w:r>
          </w:p>
        </w:tc>
      </w:tr>
      <w:tr w:rsidR="00F906EB" w14:paraId="1967DB37" w14:textId="77777777" w:rsidTr="00F906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DB6200" w14:textId="3C9D402C" w:rsidR="00F906EB" w:rsidRDefault="00F906EB" w:rsidP="00B43475">
            <w:pPr>
              <w:pStyle w:val="a5"/>
              <w:spacing w:before="0" w:beforeAutospacing="0" w:after="0" w:afterAutospacing="0"/>
            </w:pPr>
            <w:r>
              <w:rPr>
                <w:color w:val="000000"/>
              </w:rPr>
              <w:t>770</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B51E6" w14:textId="77777777" w:rsidR="00F906EB" w:rsidRDefault="00F906EB" w:rsidP="00B43475">
            <w:pPr>
              <w:pStyle w:val="a5"/>
              <w:spacing w:before="0" w:beforeAutospacing="0" w:after="0" w:afterAutospacing="0"/>
            </w:pPr>
            <w:r>
              <w:rPr>
                <w:color w:val="000000"/>
              </w:rPr>
              <w:t xml:space="preserve">=C-H </w:t>
            </w:r>
            <w:proofErr w:type="spellStart"/>
            <w:r>
              <w:rPr>
                <w:color w:val="000000"/>
              </w:rPr>
              <w:t>oop</w:t>
            </w:r>
            <w:proofErr w:type="spellEnd"/>
            <w:r>
              <w:rPr>
                <w:color w:val="000000"/>
              </w:rPr>
              <w:t xml:space="preserve"> bend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91AB5D" w14:textId="77777777" w:rsidR="00F906EB" w:rsidRDefault="00F906EB" w:rsidP="00B43475">
            <w:pPr>
              <w:pStyle w:val="a5"/>
              <w:spacing w:before="0" w:beforeAutospacing="0" w:after="0" w:afterAutospacing="0"/>
            </w:pPr>
            <w:r>
              <w:rPr>
                <w:color w:val="000000"/>
              </w:rPr>
              <w:t>Position can be correlated to pattern of substitution</w:t>
            </w:r>
          </w:p>
        </w:tc>
      </w:tr>
    </w:tbl>
    <w:p w14:paraId="40518AF2" w14:textId="77777777" w:rsidR="00F906EB" w:rsidRDefault="00F906EB" w:rsidP="00F906EB"/>
    <w:p w14:paraId="3CDAB226" w14:textId="0BF9EB49" w:rsidR="00B43475" w:rsidRPr="00B43475" w:rsidRDefault="00B43475" w:rsidP="00B43475">
      <w:r>
        <w:t>Table 3. IR Spectrum of Benzoic Acid</w:t>
      </w:r>
    </w:p>
    <w:tbl>
      <w:tblPr>
        <w:tblW w:w="9360" w:type="dxa"/>
        <w:tblCellMar>
          <w:top w:w="15" w:type="dxa"/>
          <w:left w:w="15" w:type="dxa"/>
          <w:bottom w:w="15" w:type="dxa"/>
          <w:right w:w="15" w:type="dxa"/>
        </w:tblCellMar>
        <w:tblLook w:val="04A0" w:firstRow="1" w:lastRow="0" w:firstColumn="1" w:lastColumn="0" w:noHBand="0" w:noVBand="1"/>
      </w:tblPr>
      <w:tblGrid>
        <w:gridCol w:w="2397"/>
        <w:gridCol w:w="2244"/>
        <w:gridCol w:w="4719"/>
      </w:tblGrid>
      <w:tr w:rsidR="00B43475" w:rsidRPr="00B43475" w14:paraId="62796C8F"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F12E87" w14:textId="77777777" w:rsidR="00B43475" w:rsidRPr="00B43475" w:rsidRDefault="00B43475" w:rsidP="00B43475">
            <w:r w:rsidRPr="00B43475">
              <w:rPr>
                <w:color w:val="000000"/>
              </w:rPr>
              <w:t>Peak Wavenumber (cm</w:t>
            </w:r>
            <w:r w:rsidRPr="009C1023">
              <w:rPr>
                <w:color w:val="000000"/>
                <w:vertAlign w:val="superscript"/>
              </w:rPr>
              <w:t>-1</w:t>
            </w:r>
            <w:r w:rsidRPr="00B43475">
              <w:rPr>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2B8E6" w14:textId="77777777" w:rsidR="00B43475" w:rsidRPr="00B43475" w:rsidRDefault="00B43475" w:rsidP="00B43475">
            <w:r w:rsidRPr="00B43475">
              <w:rPr>
                <w:color w:val="000000"/>
              </w:rPr>
              <w:t>Functional Group/ Bond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C30D1" w14:textId="77777777" w:rsidR="00B43475" w:rsidRPr="00B43475" w:rsidRDefault="00B43475" w:rsidP="00B43475">
            <w:r w:rsidRPr="00B43475">
              <w:rPr>
                <w:color w:val="000000"/>
              </w:rPr>
              <w:t>Interpretation</w:t>
            </w:r>
          </w:p>
        </w:tc>
      </w:tr>
      <w:tr w:rsidR="00B43475" w:rsidRPr="00B43475" w14:paraId="5DF6533F"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69159" w14:textId="540333EE" w:rsidR="00B43475" w:rsidRPr="00B43475" w:rsidRDefault="00B43475" w:rsidP="00B43475">
            <w:r w:rsidRPr="00B43475">
              <w:rPr>
                <w:color w:val="000000"/>
              </w:rPr>
              <w:t>3017</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2F6A6" w14:textId="77777777" w:rsidR="00B43475" w:rsidRPr="00B43475" w:rsidRDefault="00B43475" w:rsidP="00B43475">
            <w:r w:rsidRPr="00B43475">
              <w:rPr>
                <w:color w:val="000000"/>
              </w:rPr>
              <w:t xml:space="preserve">=C-H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FD06B0" w14:textId="77777777" w:rsidR="00B43475" w:rsidRPr="00B43475" w:rsidRDefault="00B43475" w:rsidP="00B43475">
            <w:r w:rsidRPr="00B43475">
              <w:rPr>
                <w:color w:val="000000"/>
              </w:rPr>
              <w:t xml:space="preserve">Stretch </w:t>
            </w:r>
          </w:p>
        </w:tc>
      </w:tr>
      <w:tr w:rsidR="00B43475" w:rsidRPr="00B43475" w14:paraId="6679960E"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47266" w14:textId="3B4B3FE5" w:rsidR="00B43475" w:rsidRPr="00B43475" w:rsidRDefault="00B43475" w:rsidP="00B43475">
            <w:r w:rsidRPr="00B43475">
              <w:rPr>
                <w:color w:val="000000"/>
              </w:rPr>
              <w:t>2555-2827</w:t>
            </w:r>
            <w:r w:rsidR="009C1023">
              <w:rPr>
                <w:color w:val="000000"/>
              </w:rPr>
              <w:t xml:space="preserve"> </w:t>
            </w:r>
            <w:r w:rsidR="009C1023" w:rsidRPr="00B43475">
              <w:rPr>
                <w:color w:val="000000"/>
              </w:rPr>
              <w:t>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059D14" w14:textId="77777777" w:rsidR="00B43475" w:rsidRPr="00B43475" w:rsidRDefault="00B43475" w:rsidP="00B43475">
            <w:r w:rsidRPr="00B43475">
              <w:rPr>
                <w:color w:val="000000"/>
              </w:rPr>
              <w:t xml:space="preserve">O-H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67E2EF" w14:textId="77777777" w:rsidR="00B43475" w:rsidRPr="00B43475" w:rsidRDefault="00B43475" w:rsidP="00B43475">
            <w:r w:rsidRPr="00B43475">
              <w:rPr>
                <w:color w:val="000000"/>
              </w:rPr>
              <w:t>Stretch, may show beard of overshadowed C-H stretches</w:t>
            </w:r>
          </w:p>
        </w:tc>
      </w:tr>
      <w:tr w:rsidR="00B43475" w:rsidRPr="00B43475" w14:paraId="45C3F868"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E8FDF" w14:textId="1EDA085A" w:rsidR="00B43475" w:rsidRPr="00B43475" w:rsidRDefault="00B43475" w:rsidP="00B43475">
            <w:r w:rsidRPr="00B43475">
              <w:rPr>
                <w:color w:val="000000"/>
              </w:rPr>
              <w:t>1678</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62475C" w14:textId="77777777" w:rsidR="00B43475" w:rsidRPr="00B43475" w:rsidRDefault="00B43475" w:rsidP="00B43475">
            <w:r w:rsidRPr="00B43475">
              <w:rPr>
                <w:color w:val="000000"/>
              </w:rPr>
              <w:t>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87D1A" w14:textId="77777777" w:rsidR="00B43475" w:rsidRPr="00B43475" w:rsidRDefault="00B43475" w:rsidP="00B43475">
            <w:r w:rsidRPr="00B43475">
              <w:rPr>
                <w:color w:val="000000"/>
              </w:rPr>
              <w:t>Stretch, medium, weak, sharp</w:t>
            </w:r>
          </w:p>
        </w:tc>
      </w:tr>
      <w:tr w:rsidR="00B43475" w:rsidRPr="00B43475" w14:paraId="7BD4FC81"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1D7CD6" w14:textId="18F20A65" w:rsidR="00B43475" w:rsidRPr="00B43475" w:rsidRDefault="00B43475" w:rsidP="00B43475">
            <w:r w:rsidRPr="00B43475">
              <w:rPr>
                <w:color w:val="000000"/>
              </w:rPr>
              <w:t>1453</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AC30F" w14:textId="77777777" w:rsidR="00B43475" w:rsidRPr="00B43475" w:rsidRDefault="00B43475" w:rsidP="00B43475">
            <w:r w:rsidRPr="00B43475">
              <w:rPr>
                <w:color w:val="000000"/>
              </w:rPr>
              <w:t>C=C benzene 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9DB75" w14:textId="77777777" w:rsidR="00B43475" w:rsidRPr="00B43475" w:rsidRDefault="00B43475" w:rsidP="00B43475">
            <w:r w:rsidRPr="00B43475">
              <w:rPr>
                <w:color w:val="000000"/>
              </w:rPr>
              <w:t>Stretch, sharp</w:t>
            </w:r>
          </w:p>
        </w:tc>
      </w:tr>
      <w:tr w:rsidR="00B43475" w:rsidRPr="00B43475" w14:paraId="472B836A"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7DB5F" w14:textId="7034DAA2" w:rsidR="00B43475" w:rsidRPr="00B43475" w:rsidRDefault="00B43475" w:rsidP="00B43475">
            <w:r w:rsidRPr="00B43475">
              <w:rPr>
                <w:color w:val="000000"/>
              </w:rPr>
              <w:t>1289</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7A4C0" w14:textId="77777777" w:rsidR="00B43475" w:rsidRPr="00B43475" w:rsidRDefault="00B43475" w:rsidP="00B43475">
            <w:r w:rsidRPr="00B43475">
              <w:rPr>
                <w:color w:val="000000"/>
              </w:rPr>
              <w:t>C-O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84068" w14:textId="77777777" w:rsidR="00B43475" w:rsidRPr="00B43475" w:rsidRDefault="00B43475" w:rsidP="00B43475">
            <w:r w:rsidRPr="00B43475">
              <w:rPr>
                <w:color w:val="000000"/>
              </w:rPr>
              <w:t>Stretch, more sp^2 character than normal</w:t>
            </w:r>
          </w:p>
        </w:tc>
      </w:tr>
      <w:tr w:rsidR="00B43475" w:rsidRPr="00B43475" w14:paraId="335A2CBF"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D44BC" w14:textId="1C20808E" w:rsidR="00B43475" w:rsidRPr="00B43475" w:rsidRDefault="00B43475" w:rsidP="00B43475">
            <w:r w:rsidRPr="00B43475">
              <w:rPr>
                <w:color w:val="000000"/>
              </w:rPr>
              <w:t>1000-1186</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2C838" w14:textId="77777777" w:rsidR="00B43475" w:rsidRPr="00B43475" w:rsidRDefault="00B43475" w:rsidP="00B43475">
            <w:r w:rsidRPr="00B43475">
              <w:rPr>
                <w:color w:val="000000"/>
              </w:rPr>
              <w:t>C-O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680A25" w14:textId="77777777" w:rsidR="00B43475" w:rsidRPr="00B43475" w:rsidRDefault="00B43475" w:rsidP="00B43475">
            <w:r w:rsidRPr="00B43475">
              <w:rPr>
                <w:color w:val="000000"/>
              </w:rPr>
              <w:t>Stretch, strong</w:t>
            </w:r>
          </w:p>
        </w:tc>
      </w:tr>
      <w:tr w:rsidR="00B43475" w:rsidRPr="00B43475" w14:paraId="08332D2F"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73663E" w14:textId="35E92E25" w:rsidR="00B43475" w:rsidRPr="00B43475" w:rsidRDefault="00B43475" w:rsidP="00B43475">
            <w:r w:rsidRPr="00B43475">
              <w:rPr>
                <w:color w:val="000000"/>
              </w:rPr>
              <w:t>932</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61D9B" w14:textId="77777777" w:rsidR="00B43475" w:rsidRPr="00B43475" w:rsidRDefault="00B43475" w:rsidP="00B43475">
            <w:r w:rsidRPr="00B43475">
              <w:rPr>
                <w:color w:val="000000"/>
              </w:rPr>
              <w:t xml:space="preserve">=C-H </w:t>
            </w:r>
            <w:proofErr w:type="spellStart"/>
            <w:r w:rsidRPr="00B43475">
              <w:rPr>
                <w:color w:val="000000"/>
              </w:rPr>
              <w:t>oop</w:t>
            </w:r>
            <w:proofErr w:type="spellEnd"/>
            <w:r w:rsidRPr="00B43475">
              <w:rPr>
                <w:color w:val="000000"/>
              </w:rPr>
              <w:t xml:space="preserve"> bend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4AAF47" w14:textId="77777777" w:rsidR="00B43475" w:rsidRPr="00B43475" w:rsidRDefault="00B43475" w:rsidP="00B43475">
            <w:r w:rsidRPr="00B43475">
              <w:rPr>
                <w:color w:val="000000"/>
              </w:rPr>
              <w:t xml:space="preserve">Position can be correlated to pattern of substitution </w:t>
            </w:r>
          </w:p>
        </w:tc>
      </w:tr>
      <w:tr w:rsidR="00B43475" w:rsidRPr="00B43475" w14:paraId="5056988B"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91740" w14:textId="48422068" w:rsidR="00B43475" w:rsidRPr="00B43475" w:rsidRDefault="00B43475" w:rsidP="00B43475">
            <w:r w:rsidRPr="00B43475">
              <w:rPr>
                <w:color w:val="000000"/>
              </w:rPr>
              <w:t>704</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DCE6A" w14:textId="77777777" w:rsidR="00B43475" w:rsidRPr="00B43475" w:rsidRDefault="00B43475" w:rsidP="00B43475">
            <w:r w:rsidRPr="00B43475">
              <w:rPr>
                <w:color w:val="000000"/>
              </w:rPr>
              <w:t xml:space="preserve">=C-H </w:t>
            </w:r>
            <w:proofErr w:type="spellStart"/>
            <w:r w:rsidRPr="00B43475">
              <w:rPr>
                <w:color w:val="000000"/>
              </w:rPr>
              <w:t>oop</w:t>
            </w:r>
            <w:proofErr w:type="spellEnd"/>
            <w:r w:rsidRPr="00B43475">
              <w:rPr>
                <w:color w:val="000000"/>
              </w:rPr>
              <w:t xml:space="preserve"> bend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47C05" w14:textId="77777777" w:rsidR="00B43475" w:rsidRPr="00B43475" w:rsidRDefault="00B43475" w:rsidP="00B43475">
            <w:r w:rsidRPr="00B43475">
              <w:rPr>
                <w:color w:val="000000"/>
              </w:rPr>
              <w:t xml:space="preserve">Position can be correlated to pattern of substitution </w:t>
            </w:r>
          </w:p>
        </w:tc>
      </w:tr>
    </w:tbl>
    <w:p w14:paraId="22455B2C" w14:textId="77777777" w:rsidR="00EA3C83" w:rsidRDefault="00EA3C83" w:rsidP="00B43475"/>
    <w:p w14:paraId="5244B740" w14:textId="77777777" w:rsidR="00EA3C83" w:rsidRDefault="00EA3C83" w:rsidP="00B43475"/>
    <w:p w14:paraId="7FD68181" w14:textId="77777777" w:rsidR="00EA3C83" w:rsidRDefault="00EA3C83" w:rsidP="00B43475"/>
    <w:p w14:paraId="3B2089DC" w14:textId="77777777" w:rsidR="00EA3C83" w:rsidRDefault="00EA3C83" w:rsidP="00B43475"/>
    <w:p w14:paraId="71E7189A" w14:textId="77777777" w:rsidR="00EA3C83" w:rsidRDefault="00EA3C83" w:rsidP="00B43475"/>
    <w:p w14:paraId="44050E59" w14:textId="77777777" w:rsidR="00EA3C83" w:rsidRDefault="00EA3C83" w:rsidP="00B43475"/>
    <w:p w14:paraId="6DFBE106" w14:textId="77777777" w:rsidR="00EA3C83" w:rsidRDefault="00EA3C83" w:rsidP="00B43475"/>
    <w:p w14:paraId="2C714300" w14:textId="11045349" w:rsidR="00B43475" w:rsidRPr="00B43475" w:rsidRDefault="00B43475" w:rsidP="00B43475">
      <w:r>
        <w:t>Table 4. IR Spectrum of 9-Fluorenone</w:t>
      </w:r>
    </w:p>
    <w:tbl>
      <w:tblPr>
        <w:tblW w:w="9360" w:type="dxa"/>
        <w:tblCellMar>
          <w:top w:w="15" w:type="dxa"/>
          <w:left w:w="15" w:type="dxa"/>
          <w:bottom w:w="15" w:type="dxa"/>
          <w:right w:w="15" w:type="dxa"/>
        </w:tblCellMar>
        <w:tblLook w:val="04A0" w:firstRow="1" w:lastRow="0" w:firstColumn="1" w:lastColumn="0" w:noHBand="0" w:noVBand="1"/>
      </w:tblPr>
      <w:tblGrid>
        <w:gridCol w:w="2528"/>
        <w:gridCol w:w="2328"/>
        <w:gridCol w:w="4504"/>
      </w:tblGrid>
      <w:tr w:rsidR="00B43475" w:rsidRPr="00B43475" w14:paraId="61C08B64"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3F660" w14:textId="77777777" w:rsidR="00B43475" w:rsidRPr="00B43475" w:rsidRDefault="00B43475" w:rsidP="00B43475">
            <w:r w:rsidRPr="00B43475">
              <w:rPr>
                <w:color w:val="000000"/>
              </w:rPr>
              <w:lastRenderedPageBreak/>
              <w:t>Peak Wavenumber (cm-1)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2FAB46" w14:textId="77777777" w:rsidR="00B43475" w:rsidRPr="00B43475" w:rsidRDefault="00B43475" w:rsidP="00B43475">
            <w:r w:rsidRPr="00B43475">
              <w:rPr>
                <w:color w:val="000000"/>
              </w:rPr>
              <w:t>Functional Group/ Bond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A7393" w14:textId="77777777" w:rsidR="00B43475" w:rsidRPr="00B43475" w:rsidRDefault="00B43475" w:rsidP="00B43475">
            <w:r w:rsidRPr="00B43475">
              <w:rPr>
                <w:color w:val="000000"/>
              </w:rPr>
              <w:t xml:space="preserve">Interpretation </w:t>
            </w:r>
          </w:p>
        </w:tc>
      </w:tr>
      <w:tr w:rsidR="00B43475" w:rsidRPr="00B43475" w14:paraId="712AB640"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B075FD" w14:textId="70AAEF9C" w:rsidR="00B43475" w:rsidRPr="00B43475" w:rsidRDefault="00B43475" w:rsidP="00B43475">
            <w:r w:rsidRPr="00B43475">
              <w:rPr>
                <w:color w:val="000000"/>
              </w:rPr>
              <w:t>3014-3396</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B2BA6" w14:textId="77777777" w:rsidR="00B43475" w:rsidRPr="00B43475" w:rsidRDefault="00B43475" w:rsidP="00B43475">
            <w:r w:rsidRPr="00B43475">
              <w:rPr>
                <w:color w:val="000000"/>
              </w:rPr>
              <w:t xml:space="preserve">=C-H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656BF" w14:textId="77777777" w:rsidR="00B43475" w:rsidRPr="00B43475" w:rsidRDefault="00B43475" w:rsidP="00B43475">
            <w:r w:rsidRPr="00B43475">
              <w:rPr>
                <w:color w:val="000000"/>
              </w:rPr>
              <w:t>Stretch, medium, sharpish</w:t>
            </w:r>
          </w:p>
        </w:tc>
      </w:tr>
      <w:tr w:rsidR="00B43475" w:rsidRPr="00B43475" w14:paraId="4047B525"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E9F6D" w14:textId="4BCC626D" w:rsidR="00B43475" w:rsidRPr="00B43475" w:rsidRDefault="00B43475" w:rsidP="00B43475">
            <w:r w:rsidRPr="00B43475">
              <w:rPr>
                <w:color w:val="000000"/>
              </w:rPr>
              <w:t>1711</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56DAE8" w14:textId="77777777" w:rsidR="00B43475" w:rsidRPr="00B43475" w:rsidRDefault="00B43475" w:rsidP="00B43475">
            <w:r w:rsidRPr="00B43475">
              <w:rPr>
                <w:color w:val="000000"/>
              </w:rPr>
              <w:t xml:space="preserve">C=O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8ECF7" w14:textId="77777777" w:rsidR="00B43475" w:rsidRPr="00B43475" w:rsidRDefault="00B43475" w:rsidP="00B43475">
            <w:r w:rsidRPr="00B43475">
              <w:rPr>
                <w:color w:val="000000"/>
              </w:rPr>
              <w:t xml:space="preserve">Stretch, strong </w:t>
            </w:r>
          </w:p>
        </w:tc>
      </w:tr>
      <w:tr w:rsidR="00B43475" w:rsidRPr="00B43475" w14:paraId="1F5454E3" w14:textId="77777777" w:rsidTr="00B4347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FD1832" w14:textId="5D3B5ED7" w:rsidR="00B43475" w:rsidRPr="00B43475" w:rsidRDefault="00B43475" w:rsidP="00B43475">
            <w:r w:rsidRPr="00B43475">
              <w:rPr>
                <w:color w:val="000000"/>
              </w:rPr>
              <w:t>1598</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960225" w14:textId="77777777" w:rsidR="00B43475" w:rsidRPr="00B43475" w:rsidRDefault="00B43475" w:rsidP="00B43475">
            <w:r w:rsidRPr="00B43475">
              <w:rPr>
                <w:color w:val="000000"/>
              </w:rPr>
              <w:t>N-H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CFFF6" w14:textId="77777777" w:rsidR="00B43475" w:rsidRPr="00B43475" w:rsidRDefault="00B43475" w:rsidP="00B43475">
            <w:r w:rsidRPr="00B43475">
              <w:rPr>
                <w:color w:val="000000"/>
              </w:rPr>
              <w:t>Bend, medium</w:t>
            </w:r>
          </w:p>
        </w:tc>
      </w:tr>
      <w:tr w:rsidR="00B43475" w:rsidRPr="00B43475" w14:paraId="27019762" w14:textId="77777777" w:rsidTr="00B43475">
        <w:trPr>
          <w:trHeight w:val="67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95E1D" w14:textId="728CABFE" w:rsidR="00B43475" w:rsidRPr="00B43475" w:rsidRDefault="00B43475" w:rsidP="00B43475">
            <w:r w:rsidRPr="00B43475">
              <w:rPr>
                <w:color w:val="000000"/>
              </w:rPr>
              <w:t>650-955</w:t>
            </w:r>
            <w:r w:rsidR="009C1023" w:rsidRPr="00B43475">
              <w:rPr>
                <w:color w:val="000000"/>
              </w:rPr>
              <w:t xml:space="preserve"> cm</w:t>
            </w:r>
            <w:r w:rsidR="009C1023" w:rsidRPr="009C1023">
              <w:rPr>
                <w:color w:val="000000"/>
                <w:vertAlign w:val="superscrip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C233F" w14:textId="01D33977" w:rsidR="00B43475" w:rsidRPr="00B43475" w:rsidRDefault="00B43475" w:rsidP="00B43475">
            <w:r w:rsidRPr="00B43475">
              <w:rPr>
                <w:color w:val="000000"/>
              </w:rPr>
              <w:t xml:space="preserve">=C-H </w:t>
            </w:r>
            <w:proofErr w:type="spellStart"/>
            <w:r w:rsidRPr="00B43475">
              <w:rPr>
                <w:color w:val="000000"/>
              </w:rPr>
              <w:t>oop</w:t>
            </w:r>
            <w:proofErr w:type="spellEnd"/>
            <w:r w:rsidRPr="00B43475">
              <w:rPr>
                <w:color w:val="000000"/>
              </w:rPr>
              <w:t xml:space="preserve"> bend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1283D" w14:textId="77777777" w:rsidR="00B43475" w:rsidRPr="00B43475" w:rsidRDefault="00B43475" w:rsidP="00B43475">
            <w:r w:rsidRPr="00B43475">
              <w:rPr>
                <w:color w:val="000000"/>
              </w:rPr>
              <w:t xml:space="preserve">Position can be correlated to pattern of substitution </w:t>
            </w:r>
          </w:p>
        </w:tc>
      </w:tr>
    </w:tbl>
    <w:p w14:paraId="24AF9F4F" w14:textId="1B35A4EA" w:rsidR="00EA3C83" w:rsidRDefault="00EA3C83" w:rsidP="00EA3C83">
      <w:pPr>
        <w:spacing w:before="240" w:line="480" w:lineRule="auto"/>
        <w:rPr>
          <w:b/>
        </w:rPr>
      </w:pPr>
      <w:r>
        <w:rPr>
          <w:b/>
        </w:rPr>
        <w:t>Discussion</w:t>
      </w:r>
    </w:p>
    <w:p w14:paraId="76608A89" w14:textId="6E67E928" w:rsidR="00EA3C83" w:rsidRDefault="00EA3C83" w:rsidP="00EA3C83">
      <w:pPr>
        <w:spacing w:before="240" w:line="480" w:lineRule="auto"/>
      </w:pPr>
      <w:r>
        <w:rPr>
          <w:b/>
        </w:rPr>
        <w:tab/>
      </w:r>
      <w:r w:rsidR="00DC38E9">
        <w:t>The main techniques used in this experiment were liquid-liquid extractions and acid-base reactions. For the case of this experiment, liquid-liquid extraction was used to extract each of the components from the initial mixture of benzocaine, benzoic acid, and 9-fluorenone. The initial 1:1:1 mixture was dissolved in 2</w:t>
      </w:r>
      <w:r w:rsidR="0018467F">
        <w:t xml:space="preserve"> </w:t>
      </w:r>
      <w:r w:rsidR="00DC38E9">
        <w:t xml:space="preserve">mL of methylene chloride. To separate each component, an acid-base reaction was used. To separate benzocaine, </w:t>
      </w:r>
      <w:r w:rsidR="0018467F">
        <w:t>we performed a 2 x 2mL 3M HCl extraction. We first added 2mL of 3M HCl to the initial mixture to separate the benzocaine from the benzoic acid and 9-fluorenone. Two layers formed, the aqueous top layer, and the bottom organic layer. Being a base, benzoic acid accepts the proton from the HCl and becomes positively charged, making it aqueous. The organic layer consists of benzoic acid and 9-Fluorenone. The top aqueous layer, which contains benzocaine’s conjugate acid, was then extracted using a pipette. To precipitate the benzocaine, 2mL of 6M NaOH was added to the aqueous benzocaine. The OH</w:t>
      </w:r>
      <w:r w:rsidR="0018467F" w:rsidRPr="0018467F">
        <w:rPr>
          <w:vertAlign w:val="superscript"/>
        </w:rPr>
        <w:t>-</w:t>
      </w:r>
      <w:r w:rsidR="0018467F">
        <w:t xml:space="preserve"> acts as a base and takes the extra proton that was on the </w:t>
      </w:r>
      <w:r w:rsidR="0083260F">
        <w:t>conjugate acid. The benzocaine free base then precipitates out of the aqueous solution as this process occurs. The addition of 2mL 3M HCl and the aqueous layer extraction was done twice. To separate the benzoic acid, we performed a 2 x 2mL 3M NaOH extraction. The OH</w:t>
      </w:r>
      <w:r w:rsidR="0083260F" w:rsidRPr="0083260F">
        <w:rPr>
          <w:vertAlign w:val="superscript"/>
        </w:rPr>
        <w:t>-</w:t>
      </w:r>
      <w:r w:rsidR="0083260F">
        <w:t xml:space="preserve"> takes a proton from benzoic acid making it negatively charged. Sodium benzoate, the conjugate base, is </w:t>
      </w:r>
      <w:r w:rsidR="0083260F">
        <w:lastRenderedPageBreak/>
        <w:t xml:space="preserve">formed and dissolved in the aqueous layer. We then collected the top aqueous layer. This process was done twice. To precipitate the benzoic acid, </w:t>
      </w:r>
      <w:r w:rsidR="00035EB2">
        <w:t xml:space="preserve">we added 2mL of 6M HCl to the aqueous solution. The sodium benzoate will take a proton from HCl and precipitate out of solution as benzoic acid. To extract the final compound 9-fluorenone, which is neutral, we performed a 2 x 1mL deionized water extraction. Two aliquots of 1mL deionized water was placed into the tube one at a time. The purpose of the water was to remove any excess NaOH and any </w:t>
      </w:r>
      <w:proofErr w:type="spellStart"/>
      <w:r w:rsidR="00035EB2">
        <w:t>left over</w:t>
      </w:r>
      <w:proofErr w:type="spellEnd"/>
      <w:r w:rsidR="00035EB2">
        <w:t xml:space="preserve"> sodium benzoate. The aqueous top layers were extracted, since the bottom organic layer contains the dissolved 9-fluorenone. The organic layer was then dried with </w:t>
      </w:r>
      <w:r w:rsidR="002B5E7E">
        <w:t>anhydrous sodium sulfate. The precipitates from each separation was extracted using vacuum filtration.</w:t>
      </w:r>
    </w:p>
    <w:p w14:paraId="2368A3BC" w14:textId="2F6EA8D0" w:rsidR="002B5E7E" w:rsidRDefault="002B5E7E" w:rsidP="00EA3C83">
      <w:pPr>
        <w:spacing w:before="240" w:line="480" w:lineRule="auto"/>
        <w:rPr>
          <w:bCs/>
          <w:color w:val="222222"/>
          <w:shd w:val="clear" w:color="auto" w:fill="FFFFFF"/>
        </w:rPr>
      </w:pPr>
      <w:r>
        <w:tab/>
        <w:t>My percent yield for benzocaine was 45%, for benzoic it was 61%, and for 9-fluorenone it was 87%. The observed melting points were 89.5-91.5</w:t>
      </w:r>
      <w:r w:rsidRPr="00B67BC6">
        <w:rPr>
          <w:b/>
          <w:bCs/>
          <w:color w:val="222222"/>
          <w:shd w:val="clear" w:color="auto" w:fill="FFFFFF"/>
        </w:rPr>
        <w:t>°</w:t>
      </w:r>
      <w:r>
        <w:rPr>
          <w:bCs/>
          <w:color w:val="222222"/>
          <w:shd w:val="clear" w:color="auto" w:fill="FFFFFF"/>
        </w:rPr>
        <w:t>C for benzocaine, 120.5-122.5</w:t>
      </w:r>
      <w:r w:rsidRPr="00B67BC6">
        <w:rPr>
          <w:b/>
          <w:bCs/>
          <w:color w:val="222222"/>
          <w:shd w:val="clear" w:color="auto" w:fill="FFFFFF"/>
        </w:rPr>
        <w:t>°</w:t>
      </w:r>
      <w:r>
        <w:rPr>
          <w:bCs/>
          <w:color w:val="222222"/>
          <w:shd w:val="clear" w:color="auto" w:fill="FFFFFF"/>
        </w:rPr>
        <w:t>C for benzoic acid, and 64.5-71</w:t>
      </w:r>
      <w:r w:rsidRPr="00B67BC6">
        <w:rPr>
          <w:b/>
          <w:bCs/>
          <w:color w:val="222222"/>
          <w:shd w:val="clear" w:color="auto" w:fill="FFFFFF"/>
        </w:rPr>
        <w:t>°</w:t>
      </w:r>
      <w:r>
        <w:rPr>
          <w:bCs/>
          <w:color w:val="222222"/>
          <w:shd w:val="clear" w:color="auto" w:fill="FFFFFF"/>
        </w:rPr>
        <w:t>C for fluorenone. The percent yields for benzocaine and benzoic acid were relatively low. However, the melting points were relatively similar except for 9-fluorenone; the literature melting point is ~83.5</w:t>
      </w:r>
      <w:r w:rsidRPr="00B67BC6">
        <w:rPr>
          <w:b/>
          <w:bCs/>
          <w:color w:val="222222"/>
          <w:shd w:val="clear" w:color="auto" w:fill="FFFFFF"/>
        </w:rPr>
        <w:t>°</w:t>
      </w:r>
      <w:r>
        <w:rPr>
          <w:bCs/>
          <w:color w:val="222222"/>
          <w:shd w:val="clear" w:color="auto" w:fill="FFFFFF"/>
        </w:rPr>
        <w:t>C, but my observed value is over 10</w:t>
      </w:r>
      <w:r>
        <w:rPr>
          <w:b/>
          <w:bCs/>
          <w:color w:val="222222"/>
          <w:shd w:val="clear" w:color="auto" w:fill="FFFFFF"/>
        </w:rPr>
        <w:t xml:space="preserve"> </w:t>
      </w:r>
      <w:r>
        <w:rPr>
          <w:bCs/>
          <w:color w:val="222222"/>
          <w:shd w:val="clear" w:color="auto" w:fill="FFFFFF"/>
        </w:rPr>
        <w:t xml:space="preserve">degrees lower. The low recovery percentages for benzocaine and benzoic acid can most likely be appointed to human error. I had a hard time getting all of the components into the initial mixing tube and lost some amounts of each compound due to spillage. Another source of human error that could have occurred is not getting all of the precipitates out of the Erlenmeyer flasks during the extraction process. I may have failed to get all of the solid out and </w:t>
      </w:r>
      <w:r w:rsidR="00064C69">
        <w:rPr>
          <w:bCs/>
          <w:color w:val="222222"/>
          <w:shd w:val="clear" w:color="auto" w:fill="FFFFFF"/>
        </w:rPr>
        <w:t xml:space="preserve">onto the filter paper. I believe the largest source of human error occurred when scraping the benzocaine and benzoic acid off the filter paper following vacuum filtration. I had a difficult time scraping all of the products off the filter paper as well as on the side of the funnel. I had some of the products on my gloves and small pieces on the table that got smudged. This would definitely lead to a lower mass reading and </w:t>
      </w:r>
      <w:r w:rsidR="00064C69">
        <w:rPr>
          <w:bCs/>
          <w:color w:val="222222"/>
          <w:shd w:val="clear" w:color="auto" w:fill="FFFFFF"/>
        </w:rPr>
        <w:lastRenderedPageBreak/>
        <w:t>lower percentage yield. The observed melting points for benzocaine and benzoic acid were almost spot on; however, my recorded value for 9-fluorenone was over 10 degrees off. This may be due to impurities in my collected precipitate. There may sti</w:t>
      </w:r>
      <w:r w:rsidR="00064C69">
        <w:t>ll have been water in the precipitate or something contaminated it when I was extracting it from the culture tube. I could have also used too little of the substance when testing for its melting point. Of all the tubes put into the machine, the tube with 9-fluorenone had the least solid in it, since it was the most difficult to get the solid down. All the crystals in my sample dissolved in 64.5-71</w:t>
      </w:r>
      <w:r w:rsidR="00064C69" w:rsidRPr="00B67BC6">
        <w:rPr>
          <w:b/>
          <w:bCs/>
          <w:color w:val="222222"/>
          <w:shd w:val="clear" w:color="auto" w:fill="FFFFFF"/>
        </w:rPr>
        <w:t>°</w:t>
      </w:r>
      <w:r w:rsidR="00064C69">
        <w:rPr>
          <w:bCs/>
          <w:color w:val="222222"/>
          <w:shd w:val="clear" w:color="auto" w:fill="FFFFFF"/>
        </w:rPr>
        <w:t xml:space="preserve">C range. Since I used too little, all of the few crystals that were contained in the tube might have dissolved before the actual melting temperature. If I had used more, there would have been more </w:t>
      </w:r>
      <w:r w:rsidR="008054FB">
        <w:rPr>
          <w:bCs/>
          <w:color w:val="222222"/>
          <w:shd w:val="clear" w:color="auto" w:fill="FFFFFF"/>
        </w:rPr>
        <w:t xml:space="preserve">crystals that should have not melted until the melting point. </w:t>
      </w:r>
    </w:p>
    <w:p w14:paraId="434EF08E" w14:textId="09309CD1" w:rsidR="008054FB" w:rsidRDefault="008054FB" w:rsidP="00EA3C83">
      <w:pPr>
        <w:spacing w:before="240" w:line="480" w:lineRule="auto"/>
        <w:rPr>
          <w:color w:val="000000"/>
        </w:rPr>
      </w:pPr>
      <w:r>
        <w:tab/>
        <w:t xml:space="preserve">The IR spectrum for benzocaine has peaks of similar size at 3222-3454 </w:t>
      </w:r>
      <w:r w:rsidRPr="00B43475">
        <w:rPr>
          <w:color w:val="000000"/>
        </w:rPr>
        <w:t>cm</w:t>
      </w:r>
      <w:r w:rsidRPr="009C1023">
        <w:rPr>
          <w:color w:val="000000"/>
          <w:vertAlign w:val="superscript"/>
        </w:rPr>
        <w:t>-1</w:t>
      </w:r>
      <w:r>
        <w:rPr>
          <w:color w:val="000000"/>
          <w:vertAlign w:val="superscript"/>
        </w:rPr>
        <w:t xml:space="preserve"> </w:t>
      </w:r>
      <w:r>
        <w:t xml:space="preserve">which should correspond to its amine (N-H) functional group. Another notable peak is at 1273 which is a C-O stretch, but it shows that there is more sp^2 character than normal, which can be appointed to the two oxygens. </w:t>
      </w:r>
      <w:r w:rsidR="00CA628D">
        <w:t xml:space="preserve">As for benzoic acid, there is also more sp^2 character than normal, shown at the 1289 </w:t>
      </w:r>
      <w:r w:rsidR="00CA628D" w:rsidRPr="00B43475">
        <w:rPr>
          <w:color w:val="000000"/>
        </w:rPr>
        <w:t>cm</w:t>
      </w:r>
      <w:r w:rsidR="00CA628D" w:rsidRPr="009C1023">
        <w:rPr>
          <w:color w:val="000000"/>
          <w:vertAlign w:val="superscript"/>
        </w:rPr>
        <w:t>-1</w:t>
      </w:r>
      <w:r w:rsidR="00CA628D">
        <w:rPr>
          <w:color w:val="000000"/>
          <w:vertAlign w:val="superscript"/>
        </w:rPr>
        <w:t xml:space="preserve"> </w:t>
      </w:r>
      <w:r w:rsidR="00CA628D">
        <w:t>C-O functional peak. There are also more C-O stretches from 1000 to 1289</w:t>
      </w:r>
      <w:r w:rsidR="00CA628D" w:rsidRPr="00CA628D">
        <w:rPr>
          <w:color w:val="000000"/>
        </w:rPr>
        <w:t xml:space="preserve"> </w:t>
      </w:r>
      <w:r w:rsidR="00CA628D" w:rsidRPr="00B43475">
        <w:rPr>
          <w:color w:val="000000"/>
        </w:rPr>
        <w:t>cm</w:t>
      </w:r>
      <w:r w:rsidR="00CA628D" w:rsidRPr="009C1023">
        <w:rPr>
          <w:color w:val="000000"/>
          <w:vertAlign w:val="superscript"/>
        </w:rPr>
        <w:t>-1</w:t>
      </w:r>
      <w:r w:rsidR="00CA628D">
        <w:rPr>
          <w:color w:val="000000"/>
        </w:rPr>
        <w:t xml:space="preserve">. There are also peaks at 2555 to 2827 </w:t>
      </w:r>
      <w:r w:rsidR="00CA628D" w:rsidRPr="00B43475">
        <w:rPr>
          <w:color w:val="000000"/>
        </w:rPr>
        <w:t>cm</w:t>
      </w:r>
      <w:r w:rsidR="00CA628D" w:rsidRPr="009C1023">
        <w:rPr>
          <w:color w:val="000000"/>
          <w:vertAlign w:val="superscript"/>
        </w:rPr>
        <w:t>-1</w:t>
      </w:r>
      <w:r w:rsidR="00CA628D">
        <w:rPr>
          <w:color w:val="000000"/>
          <w:vertAlign w:val="superscript"/>
        </w:rPr>
        <w:t xml:space="preserve"> </w:t>
      </w:r>
      <w:r w:rsidR="00CA628D">
        <w:rPr>
          <w:color w:val="000000"/>
        </w:rPr>
        <w:t xml:space="preserve">which correspond to an O-H functional group. A peak at wavenumber 1453 </w:t>
      </w:r>
      <w:r w:rsidR="00CA628D" w:rsidRPr="00B43475">
        <w:rPr>
          <w:color w:val="000000"/>
        </w:rPr>
        <w:t>cm</w:t>
      </w:r>
      <w:r w:rsidR="00CA628D" w:rsidRPr="009C1023">
        <w:rPr>
          <w:color w:val="000000"/>
          <w:vertAlign w:val="superscript"/>
        </w:rPr>
        <w:t>-1</w:t>
      </w:r>
      <w:r w:rsidR="00CA628D">
        <w:rPr>
          <w:color w:val="000000"/>
          <w:vertAlign w:val="superscript"/>
        </w:rPr>
        <w:t xml:space="preserve"> </w:t>
      </w:r>
      <w:r w:rsidR="00CA628D">
        <w:rPr>
          <w:color w:val="000000"/>
        </w:rPr>
        <w:t xml:space="preserve">also shows there is a C=C benzene ring. For 9-Fluorenone, there is a really sharp peak at 3014-3396 </w:t>
      </w:r>
      <w:r w:rsidR="00CA628D" w:rsidRPr="00B43475">
        <w:rPr>
          <w:color w:val="000000"/>
        </w:rPr>
        <w:t>cm</w:t>
      </w:r>
      <w:r w:rsidR="00CA628D" w:rsidRPr="009C1023">
        <w:rPr>
          <w:color w:val="000000"/>
          <w:vertAlign w:val="superscript"/>
        </w:rPr>
        <w:t>-1</w:t>
      </w:r>
      <w:r w:rsidR="00CA628D">
        <w:rPr>
          <w:color w:val="000000"/>
        </w:rPr>
        <w:t xml:space="preserve"> which corresponds to a =C-H stretch. Furthermore, at 1598 </w:t>
      </w:r>
      <w:r w:rsidR="00CA628D" w:rsidRPr="00B43475">
        <w:rPr>
          <w:color w:val="000000"/>
        </w:rPr>
        <w:t>cm</w:t>
      </w:r>
      <w:r w:rsidR="00CA628D" w:rsidRPr="009C1023">
        <w:rPr>
          <w:color w:val="000000"/>
          <w:vertAlign w:val="superscript"/>
        </w:rPr>
        <w:t>-1</w:t>
      </w:r>
      <w:r w:rsidR="00CA628D">
        <w:rPr>
          <w:color w:val="000000"/>
          <w:vertAlign w:val="superscript"/>
        </w:rPr>
        <w:t xml:space="preserve"> </w:t>
      </w:r>
      <w:r w:rsidR="00CA628D">
        <w:rPr>
          <w:color w:val="000000"/>
        </w:rPr>
        <w:t>there is an amine stretch</w:t>
      </w:r>
    </w:p>
    <w:p w14:paraId="28FCAEC8" w14:textId="2D0484EF" w:rsidR="00CA628D" w:rsidRPr="00CA628D" w:rsidRDefault="00CA628D" w:rsidP="00EA3C83">
      <w:pPr>
        <w:spacing w:before="240" w:line="480" w:lineRule="auto"/>
      </w:pPr>
      <w:r>
        <w:tab/>
        <w:t xml:space="preserve">The literature melting points for each of the compounds from lowest to highest goes as followed: 9-fluorenone, then benzocaine, and then benzoic acid. A large portion of this can be appointed to the polarity and </w:t>
      </w:r>
      <w:r w:rsidR="00F0695D">
        <w:t xml:space="preserve">resonance of each compound. Although none of the compounds are normally polar, the melting points can be rationed from the intermolecular forces. 9-Fluorenone </w:t>
      </w:r>
      <w:r w:rsidR="00F0695D">
        <w:lastRenderedPageBreak/>
        <w:t xml:space="preserve">has three cyclic rings and a double bonded oxygen. There is a lot of resonance in this structure due to the cyclic rings, which is why it has the lowest melting point. As for benzoic acid and benzocaine, each compound has one benzene ring. However, if we look at the intermolecular forces, benzocaine has more dipole moments due to its amine group. The amine group makes it more soluble and more able to hydrogen bond considering it has two hydrogens on the nitrogen. Benzoic acid only has the carboxylic group, making it less able to hydrogen bond. </w:t>
      </w:r>
    </w:p>
    <w:sectPr w:rsidR="00CA628D" w:rsidRPr="00CA628D" w:rsidSect="007A3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D0C0B"/>
    <w:multiLevelType w:val="hybridMultilevel"/>
    <w:tmpl w:val="E4842C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40061C"/>
    <w:multiLevelType w:val="hybridMultilevel"/>
    <w:tmpl w:val="CBC85B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401CCC"/>
    <w:multiLevelType w:val="hybridMultilevel"/>
    <w:tmpl w:val="36B08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A1"/>
    <w:rsid w:val="00035EB2"/>
    <w:rsid w:val="00064C69"/>
    <w:rsid w:val="000A56B5"/>
    <w:rsid w:val="000D56F6"/>
    <w:rsid w:val="000F575E"/>
    <w:rsid w:val="00161CB6"/>
    <w:rsid w:val="00167ADF"/>
    <w:rsid w:val="0018467F"/>
    <w:rsid w:val="00197C62"/>
    <w:rsid w:val="001B007A"/>
    <w:rsid w:val="001C165F"/>
    <w:rsid w:val="00240490"/>
    <w:rsid w:val="00241741"/>
    <w:rsid w:val="002467D4"/>
    <w:rsid w:val="002B5E7E"/>
    <w:rsid w:val="00306A66"/>
    <w:rsid w:val="00313FC8"/>
    <w:rsid w:val="003502DD"/>
    <w:rsid w:val="003E4187"/>
    <w:rsid w:val="004553DF"/>
    <w:rsid w:val="004A4B98"/>
    <w:rsid w:val="004E4E40"/>
    <w:rsid w:val="005250FA"/>
    <w:rsid w:val="00623CD8"/>
    <w:rsid w:val="006826CA"/>
    <w:rsid w:val="006840D4"/>
    <w:rsid w:val="00697FBA"/>
    <w:rsid w:val="007526B4"/>
    <w:rsid w:val="00764AE3"/>
    <w:rsid w:val="007A39FE"/>
    <w:rsid w:val="008054FB"/>
    <w:rsid w:val="0083260F"/>
    <w:rsid w:val="0083420B"/>
    <w:rsid w:val="0087792E"/>
    <w:rsid w:val="00912E3C"/>
    <w:rsid w:val="00920971"/>
    <w:rsid w:val="00967DFE"/>
    <w:rsid w:val="009840B6"/>
    <w:rsid w:val="009C1023"/>
    <w:rsid w:val="009C7D18"/>
    <w:rsid w:val="009D2FBE"/>
    <w:rsid w:val="00A73C78"/>
    <w:rsid w:val="00A82CE3"/>
    <w:rsid w:val="00AA5B52"/>
    <w:rsid w:val="00AD7A87"/>
    <w:rsid w:val="00B020CA"/>
    <w:rsid w:val="00B30FE0"/>
    <w:rsid w:val="00B375A4"/>
    <w:rsid w:val="00B419A3"/>
    <w:rsid w:val="00B43475"/>
    <w:rsid w:val="00B5782B"/>
    <w:rsid w:val="00B67BC6"/>
    <w:rsid w:val="00B82662"/>
    <w:rsid w:val="00C47882"/>
    <w:rsid w:val="00C9582A"/>
    <w:rsid w:val="00CA628D"/>
    <w:rsid w:val="00CB770C"/>
    <w:rsid w:val="00D142CF"/>
    <w:rsid w:val="00D14B61"/>
    <w:rsid w:val="00D5365C"/>
    <w:rsid w:val="00D8339C"/>
    <w:rsid w:val="00D94AFE"/>
    <w:rsid w:val="00DC38E9"/>
    <w:rsid w:val="00DC39C9"/>
    <w:rsid w:val="00DE0C0F"/>
    <w:rsid w:val="00DE7F6A"/>
    <w:rsid w:val="00E01C98"/>
    <w:rsid w:val="00E07097"/>
    <w:rsid w:val="00E54590"/>
    <w:rsid w:val="00E96AA1"/>
    <w:rsid w:val="00EA3C83"/>
    <w:rsid w:val="00ED42C6"/>
    <w:rsid w:val="00ED6E5C"/>
    <w:rsid w:val="00EF73D1"/>
    <w:rsid w:val="00F0695D"/>
    <w:rsid w:val="00F37840"/>
    <w:rsid w:val="00F42FA6"/>
    <w:rsid w:val="00F906EB"/>
    <w:rsid w:val="00FA0A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6D50B"/>
  <w15:chartTrackingRefBased/>
  <w15:docId w15:val="{6EAB15D8-BD2A-0244-8401-169FCA96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6EB"/>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7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526B4"/>
    <w:pPr>
      <w:ind w:left="720"/>
      <w:contextualSpacing/>
    </w:pPr>
  </w:style>
  <w:style w:type="paragraph" w:styleId="a5">
    <w:name w:val="Normal (Web)"/>
    <w:basedOn w:val="a"/>
    <w:uiPriority w:val="99"/>
    <w:semiHidden/>
    <w:unhideWhenUsed/>
    <w:rsid w:val="00F906E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338051">
      <w:bodyDiv w:val="1"/>
      <w:marLeft w:val="0"/>
      <w:marRight w:val="0"/>
      <w:marTop w:val="0"/>
      <w:marBottom w:val="0"/>
      <w:divBdr>
        <w:top w:val="none" w:sz="0" w:space="0" w:color="auto"/>
        <w:left w:val="none" w:sz="0" w:space="0" w:color="auto"/>
        <w:bottom w:val="none" w:sz="0" w:space="0" w:color="auto"/>
        <w:right w:val="none" w:sz="0" w:space="0" w:color="auto"/>
      </w:divBdr>
    </w:div>
    <w:div w:id="725103719">
      <w:bodyDiv w:val="1"/>
      <w:marLeft w:val="0"/>
      <w:marRight w:val="0"/>
      <w:marTop w:val="0"/>
      <w:marBottom w:val="0"/>
      <w:divBdr>
        <w:top w:val="none" w:sz="0" w:space="0" w:color="auto"/>
        <w:left w:val="none" w:sz="0" w:space="0" w:color="auto"/>
        <w:bottom w:val="none" w:sz="0" w:space="0" w:color="auto"/>
        <w:right w:val="none" w:sz="0" w:space="0" w:color="auto"/>
      </w:divBdr>
      <w:divsChild>
        <w:div w:id="861437011">
          <w:marLeft w:val="0"/>
          <w:marRight w:val="0"/>
          <w:marTop w:val="0"/>
          <w:marBottom w:val="0"/>
          <w:divBdr>
            <w:top w:val="none" w:sz="0" w:space="0" w:color="auto"/>
            <w:left w:val="none" w:sz="0" w:space="0" w:color="auto"/>
            <w:bottom w:val="none" w:sz="0" w:space="0" w:color="auto"/>
            <w:right w:val="none" w:sz="0" w:space="0" w:color="auto"/>
          </w:divBdr>
        </w:div>
      </w:divsChild>
    </w:div>
    <w:div w:id="751244491">
      <w:bodyDiv w:val="1"/>
      <w:marLeft w:val="0"/>
      <w:marRight w:val="0"/>
      <w:marTop w:val="0"/>
      <w:marBottom w:val="0"/>
      <w:divBdr>
        <w:top w:val="none" w:sz="0" w:space="0" w:color="auto"/>
        <w:left w:val="none" w:sz="0" w:space="0" w:color="auto"/>
        <w:bottom w:val="none" w:sz="0" w:space="0" w:color="auto"/>
        <w:right w:val="none" w:sz="0" w:space="0" w:color="auto"/>
      </w:divBdr>
    </w:div>
    <w:div w:id="769351660">
      <w:bodyDiv w:val="1"/>
      <w:marLeft w:val="0"/>
      <w:marRight w:val="0"/>
      <w:marTop w:val="0"/>
      <w:marBottom w:val="0"/>
      <w:divBdr>
        <w:top w:val="none" w:sz="0" w:space="0" w:color="auto"/>
        <w:left w:val="none" w:sz="0" w:space="0" w:color="auto"/>
        <w:bottom w:val="none" w:sz="0" w:space="0" w:color="auto"/>
        <w:right w:val="none" w:sz="0" w:space="0" w:color="auto"/>
      </w:divBdr>
      <w:divsChild>
        <w:div w:id="512033400">
          <w:marLeft w:val="0"/>
          <w:marRight w:val="0"/>
          <w:marTop w:val="0"/>
          <w:marBottom w:val="0"/>
          <w:divBdr>
            <w:top w:val="none" w:sz="0" w:space="0" w:color="auto"/>
            <w:left w:val="none" w:sz="0" w:space="0" w:color="auto"/>
            <w:bottom w:val="none" w:sz="0" w:space="0" w:color="auto"/>
            <w:right w:val="none" w:sz="0" w:space="0" w:color="auto"/>
          </w:divBdr>
        </w:div>
      </w:divsChild>
    </w:div>
    <w:div w:id="770861402">
      <w:bodyDiv w:val="1"/>
      <w:marLeft w:val="0"/>
      <w:marRight w:val="0"/>
      <w:marTop w:val="0"/>
      <w:marBottom w:val="0"/>
      <w:divBdr>
        <w:top w:val="none" w:sz="0" w:space="0" w:color="auto"/>
        <w:left w:val="none" w:sz="0" w:space="0" w:color="auto"/>
        <w:bottom w:val="none" w:sz="0" w:space="0" w:color="auto"/>
        <w:right w:val="none" w:sz="0" w:space="0" w:color="auto"/>
      </w:divBdr>
    </w:div>
    <w:div w:id="883323384">
      <w:bodyDiv w:val="1"/>
      <w:marLeft w:val="0"/>
      <w:marRight w:val="0"/>
      <w:marTop w:val="0"/>
      <w:marBottom w:val="0"/>
      <w:divBdr>
        <w:top w:val="none" w:sz="0" w:space="0" w:color="auto"/>
        <w:left w:val="none" w:sz="0" w:space="0" w:color="auto"/>
        <w:bottom w:val="none" w:sz="0" w:space="0" w:color="auto"/>
        <w:right w:val="none" w:sz="0" w:space="0" w:color="auto"/>
      </w:divBdr>
    </w:div>
    <w:div w:id="1244023657">
      <w:bodyDiv w:val="1"/>
      <w:marLeft w:val="0"/>
      <w:marRight w:val="0"/>
      <w:marTop w:val="0"/>
      <w:marBottom w:val="0"/>
      <w:divBdr>
        <w:top w:val="none" w:sz="0" w:space="0" w:color="auto"/>
        <w:left w:val="none" w:sz="0" w:space="0" w:color="auto"/>
        <w:bottom w:val="none" w:sz="0" w:space="0" w:color="auto"/>
        <w:right w:val="none" w:sz="0" w:space="0" w:color="auto"/>
      </w:divBdr>
    </w:div>
    <w:div w:id="1771926386">
      <w:bodyDiv w:val="1"/>
      <w:marLeft w:val="0"/>
      <w:marRight w:val="0"/>
      <w:marTop w:val="0"/>
      <w:marBottom w:val="0"/>
      <w:divBdr>
        <w:top w:val="none" w:sz="0" w:space="0" w:color="auto"/>
        <w:left w:val="none" w:sz="0" w:space="0" w:color="auto"/>
        <w:bottom w:val="none" w:sz="0" w:space="0" w:color="auto"/>
        <w:right w:val="none" w:sz="0" w:space="0" w:color="auto"/>
      </w:divBdr>
      <w:divsChild>
        <w:div w:id="572357703">
          <w:marLeft w:val="0"/>
          <w:marRight w:val="0"/>
          <w:marTop w:val="0"/>
          <w:marBottom w:val="0"/>
          <w:divBdr>
            <w:top w:val="none" w:sz="0" w:space="0" w:color="auto"/>
            <w:left w:val="none" w:sz="0" w:space="0" w:color="auto"/>
            <w:bottom w:val="none" w:sz="0" w:space="0" w:color="auto"/>
            <w:right w:val="none" w:sz="0" w:space="0" w:color="auto"/>
          </w:divBdr>
        </w:div>
      </w:divsChild>
    </w:div>
    <w:div w:id="197848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Minh (0305051)</dc:creator>
  <cp:keywords/>
  <dc:description/>
  <cp:lastModifiedBy>majd kamal</cp:lastModifiedBy>
  <cp:revision>3</cp:revision>
  <dcterms:created xsi:type="dcterms:W3CDTF">2018-11-06T00:32:00Z</dcterms:created>
  <dcterms:modified xsi:type="dcterms:W3CDTF">2019-12-05T04:27:00Z</dcterms:modified>
</cp:coreProperties>
</file>